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C06B" w14:textId="77777777" w:rsidR="00577FCF" w:rsidRPr="00122158" w:rsidRDefault="00122158" w:rsidP="00A50CEB">
      <w:pPr>
        <w:pStyle w:val="Default"/>
        <w:tabs>
          <w:tab w:val="left" w:pos="270"/>
        </w:tabs>
        <w:ind w:left="270"/>
        <w:jc w:val="right"/>
      </w:pPr>
      <w:r w:rsidRPr="00122158">
        <w:rPr>
          <w:noProof/>
        </w:rPr>
        <w:drawing>
          <wp:anchor distT="0" distB="0" distL="114300" distR="114300" simplePos="0" relativeHeight="251658752" behindDoc="1" locked="0" layoutInCell="1" allowOverlap="1" wp14:anchorId="782C9FAC" wp14:editId="62F6839E">
            <wp:simplePos x="0" y="0"/>
            <wp:positionH relativeFrom="column">
              <wp:posOffset>142875</wp:posOffset>
            </wp:positionH>
            <wp:positionV relativeFrom="paragraph">
              <wp:posOffset>-180975</wp:posOffset>
            </wp:positionV>
            <wp:extent cx="876300" cy="876300"/>
            <wp:effectExtent l="0" t="0" r="0" b="0"/>
            <wp:wrapTight wrapText="bothSides">
              <wp:wrapPolygon edited="0">
                <wp:start x="0" y="0"/>
                <wp:lineTo x="0" y="21130"/>
                <wp:lineTo x="21130" y="21130"/>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7630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50CEB" w:rsidRPr="00BE7A9E">
        <w:rPr>
          <w:b/>
          <w:bCs/>
          <w:sz w:val="20"/>
          <w:szCs w:val="20"/>
        </w:rPr>
        <w:tab/>
      </w:r>
      <w:r w:rsidR="00A50CEB" w:rsidRPr="00BE7A9E">
        <w:rPr>
          <w:b/>
          <w:bCs/>
          <w:sz w:val="20"/>
          <w:szCs w:val="20"/>
        </w:rPr>
        <w:tab/>
      </w:r>
      <w:r w:rsidR="00A50CEB" w:rsidRPr="00BE7A9E">
        <w:rPr>
          <w:b/>
          <w:bCs/>
          <w:sz w:val="20"/>
          <w:szCs w:val="20"/>
        </w:rPr>
        <w:tab/>
      </w:r>
      <w:r w:rsidR="00A50CEB" w:rsidRPr="00122158">
        <w:rPr>
          <w:b/>
          <w:bCs/>
        </w:rPr>
        <w:tab/>
        <w:t>SOUTH FLORIDA WATER MANAGEMENT DISTRICT</w:t>
      </w:r>
    </w:p>
    <w:p w14:paraId="45CC9D51" w14:textId="77777777" w:rsidR="00577FCF" w:rsidRPr="00122158" w:rsidRDefault="00577FCF" w:rsidP="00A50CEB">
      <w:pPr>
        <w:pStyle w:val="Default"/>
        <w:jc w:val="right"/>
        <w:rPr>
          <w:b/>
        </w:rPr>
      </w:pPr>
      <w:r w:rsidRPr="00122158">
        <w:rPr>
          <w:b/>
        </w:rPr>
        <w:t xml:space="preserve">Notice of Consent </w:t>
      </w:r>
      <w:r w:rsidR="001673D4" w:rsidRPr="00122158">
        <w:rPr>
          <w:b/>
        </w:rPr>
        <w:t>Order</w:t>
      </w:r>
    </w:p>
    <w:p w14:paraId="55BBFB19" w14:textId="77777777" w:rsidR="00577FCF" w:rsidRPr="00122158" w:rsidRDefault="00577FCF">
      <w:pPr>
        <w:pStyle w:val="Default"/>
        <w:rPr>
          <w:b/>
          <w:bCs/>
        </w:rPr>
      </w:pPr>
    </w:p>
    <w:p w14:paraId="279CE3A5" w14:textId="77777777" w:rsidR="00577FCF" w:rsidRPr="00122158" w:rsidRDefault="00577FCF">
      <w:pPr>
        <w:pStyle w:val="Default"/>
        <w:rPr>
          <w:b/>
          <w:bCs/>
        </w:rPr>
      </w:pPr>
    </w:p>
    <w:p w14:paraId="48D60A8E" w14:textId="77777777" w:rsidR="00577FCF" w:rsidRPr="00122158" w:rsidRDefault="00577FCF">
      <w:pPr>
        <w:pStyle w:val="Default"/>
        <w:rPr>
          <w:b/>
          <w:bCs/>
        </w:rPr>
      </w:pPr>
    </w:p>
    <w:p w14:paraId="565FCCB7" w14:textId="77777777" w:rsidR="00982C5E" w:rsidRPr="00122158" w:rsidRDefault="00577FCF" w:rsidP="008264FD">
      <w:pPr>
        <w:pStyle w:val="Default"/>
        <w:spacing w:line="276" w:lineRule="auto"/>
        <w:ind w:firstLine="180"/>
        <w:rPr>
          <w:b/>
        </w:rPr>
      </w:pPr>
      <w:r w:rsidRPr="00122158">
        <w:rPr>
          <w:b/>
        </w:rPr>
        <w:t>Document Prepared By:</w:t>
      </w:r>
    </w:p>
    <w:p w14:paraId="343D6E3C" w14:textId="77777777" w:rsidR="00577FCF" w:rsidRPr="00122158" w:rsidRDefault="00577FCF" w:rsidP="008264FD">
      <w:pPr>
        <w:pStyle w:val="Default"/>
        <w:spacing w:line="276" w:lineRule="auto"/>
        <w:ind w:firstLine="180"/>
      </w:pPr>
      <w:r w:rsidRPr="00122158">
        <w:t>South Florida Water Management District</w:t>
      </w:r>
    </w:p>
    <w:p w14:paraId="33BAC0E6" w14:textId="77777777" w:rsidR="00130A68" w:rsidRPr="00122158" w:rsidRDefault="00130A68" w:rsidP="008264FD">
      <w:pPr>
        <w:pStyle w:val="Default"/>
        <w:spacing w:line="276" w:lineRule="auto"/>
      </w:pPr>
    </w:p>
    <w:p w14:paraId="1E870DE0" w14:textId="77777777" w:rsidR="00577FCF" w:rsidRPr="00122158" w:rsidRDefault="00577FCF" w:rsidP="008264FD">
      <w:pPr>
        <w:pStyle w:val="Default"/>
        <w:spacing w:line="276" w:lineRule="auto"/>
        <w:ind w:left="180"/>
        <w:rPr>
          <w:b/>
        </w:rPr>
      </w:pPr>
      <w:r w:rsidRPr="00122158">
        <w:rPr>
          <w:b/>
        </w:rPr>
        <w:t>Return Recorded Document To:</w:t>
      </w:r>
    </w:p>
    <w:p w14:paraId="3E2C0771" w14:textId="77777777" w:rsidR="00577FCF" w:rsidRPr="00122158" w:rsidRDefault="00AC637A" w:rsidP="008264FD">
      <w:pPr>
        <w:pStyle w:val="Default"/>
        <w:spacing w:line="276" w:lineRule="auto"/>
        <w:ind w:left="180"/>
      </w:pPr>
      <w:r w:rsidRPr="00122158">
        <w:t>Regulation D</w:t>
      </w:r>
      <w:r w:rsidR="005E2C63" w:rsidRPr="00122158">
        <w:t>ivision</w:t>
      </w:r>
    </w:p>
    <w:p w14:paraId="3A265550" w14:textId="77777777" w:rsidR="00577FCF" w:rsidRPr="00122158" w:rsidRDefault="00577FCF" w:rsidP="008264FD">
      <w:pPr>
        <w:pStyle w:val="Default"/>
        <w:spacing w:line="276" w:lineRule="auto"/>
        <w:ind w:left="180"/>
      </w:pPr>
      <w:r w:rsidRPr="00122158">
        <w:t>South Florida Water Management District</w:t>
      </w:r>
    </w:p>
    <w:p w14:paraId="6BA3C10A" w14:textId="77777777" w:rsidR="00577FCF" w:rsidRPr="00122158" w:rsidRDefault="00577FCF" w:rsidP="008264FD">
      <w:pPr>
        <w:pStyle w:val="Default"/>
        <w:spacing w:line="276" w:lineRule="auto"/>
        <w:ind w:left="180"/>
      </w:pPr>
      <w:r w:rsidRPr="00122158">
        <w:t>3301 Gun Club Road</w:t>
      </w:r>
    </w:p>
    <w:p w14:paraId="04319AD1" w14:textId="77777777" w:rsidR="00577FCF" w:rsidRPr="00122158" w:rsidRDefault="00577FCF" w:rsidP="008264FD">
      <w:pPr>
        <w:pStyle w:val="Default"/>
        <w:spacing w:line="276" w:lineRule="auto"/>
        <w:ind w:left="180"/>
      </w:pPr>
      <w:r w:rsidRPr="00122158">
        <w:t>West Palm Beach, FL  33406</w:t>
      </w:r>
    </w:p>
    <w:p w14:paraId="7E0CF2E7" w14:textId="77777777" w:rsidR="00577FCF" w:rsidRPr="00122158" w:rsidRDefault="00204739" w:rsidP="008264FD">
      <w:pPr>
        <w:pStyle w:val="Default"/>
        <w:spacing w:line="276" w:lineRule="auto"/>
        <w:ind w:left="180"/>
      </w:pPr>
      <w:r w:rsidRPr="00122158">
        <w:t>MSC 2430</w:t>
      </w:r>
    </w:p>
    <w:p w14:paraId="51CF83D9" w14:textId="77777777" w:rsidR="00130A68" w:rsidRPr="00122158" w:rsidRDefault="00130A68" w:rsidP="008264FD">
      <w:pPr>
        <w:pStyle w:val="Default"/>
        <w:spacing w:line="276" w:lineRule="auto"/>
        <w:ind w:left="180"/>
        <w:rPr>
          <w:color w:val="auto"/>
        </w:rPr>
      </w:pPr>
    </w:p>
    <w:p w14:paraId="21020675" w14:textId="77777777" w:rsidR="00485CC0" w:rsidRPr="00122158" w:rsidRDefault="00305853" w:rsidP="008264FD">
      <w:pPr>
        <w:spacing w:after="0"/>
        <w:ind w:left="180"/>
        <w:rPr>
          <w:rFonts w:ascii="Arial" w:hAnsi="Arial" w:cs="Arial"/>
          <w:sz w:val="24"/>
          <w:szCs w:val="24"/>
        </w:rPr>
      </w:pPr>
      <w:r w:rsidRPr="00122158">
        <w:rPr>
          <w:rFonts w:ascii="Arial" w:hAnsi="Arial" w:cs="Arial"/>
          <w:b/>
          <w:sz w:val="24"/>
          <w:szCs w:val="24"/>
        </w:rPr>
        <w:t>RE:</w:t>
      </w:r>
      <w:r w:rsidRPr="00122158">
        <w:rPr>
          <w:rFonts w:ascii="Arial" w:hAnsi="Arial" w:cs="Arial"/>
          <w:sz w:val="24"/>
          <w:szCs w:val="24"/>
        </w:rPr>
        <w:t xml:space="preserve"> </w:t>
      </w:r>
      <w:r w:rsidRPr="00122158">
        <w:rPr>
          <w:rFonts w:ascii="Arial" w:hAnsi="Arial" w:cs="Arial"/>
          <w:sz w:val="24"/>
          <w:szCs w:val="24"/>
        </w:rPr>
        <w:tab/>
      </w:r>
      <w:r w:rsidR="00693210" w:rsidRPr="00122158">
        <w:rPr>
          <w:rFonts w:ascii="Arial" w:hAnsi="Arial" w:cs="Arial"/>
          <w:sz w:val="24"/>
          <w:szCs w:val="24"/>
        </w:rPr>
        <w:t>Respondent</w:t>
      </w:r>
      <w:r w:rsidRPr="00122158">
        <w:rPr>
          <w:rFonts w:ascii="Arial" w:hAnsi="Arial" w:cs="Arial"/>
          <w:sz w:val="24"/>
          <w:szCs w:val="24"/>
        </w:rPr>
        <w:t>:</w:t>
      </w:r>
      <w:r w:rsidR="00BE7A9E" w:rsidRPr="00122158">
        <w:rPr>
          <w:rFonts w:ascii="Arial" w:hAnsi="Arial" w:cs="Arial"/>
          <w:sz w:val="24"/>
          <w:szCs w:val="24"/>
        </w:rPr>
        <w:tab/>
      </w:r>
      <w:r w:rsidR="00023951" w:rsidRPr="00122158">
        <w:rPr>
          <w:rFonts w:ascii="Arial" w:hAnsi="Arial" w:cs="Arial"/>
          <w:sz w:val="24"/>
          <w:szCs w:val="24"/>
          <w:highlight w:val="yellow"/>
        </w:rPr>
        <w:t>ENTER</w:t>
      </w:r>
    </w:p>
    <w:p w14:paraId="65BE7C2F" w14:textId="77777777" w:rsidR="00876786" w:rsidRPr="00122158" w:rsidRDefault="00DA7B01" w:rsidP="008264FD">
      <w:pPr>
        <w:spacing w:after="0"/>
        <w:ind w:firstLine="180"/>
        <w:rPr>
          <w:rFonts w:ascii="Arial" w:hAnsi="Arial" w:cs="Arial"/>
          <w:sz w:val="24"/>
          <w:szCs w:val="24"/>
        </w:rPr>
      </w:pPr>
      <w:r w:rsidRPr="00122158">
        <w:rPr>
          <w:rFonts w:ascii="Arial" w:hAnsi="Arial" w:cs="Arial"/>
          <w:sz w:val="24"/>
          <w:szCs w:val="24"/>
        </w:rPr>
        <w:tab/>
      </w:r>
      <w:r w:rsidR="00305853" w:rsidRPr="00122158">
        <w:rPr>
          <w:rFonts w:ascii="Arial" w:hAnsi="Arial" w:cs="Arial"/>
          <w:sz w:val="24"/>
          <w:szCs w:val="24"/>
        </w:rPr>
        <w:t xml:space="preserve">Parcel:  </w:t>
      </w:r>
      <w:r w:rsidR="000B1BE3" w:rsidRPr="00122158">
        <w:rPr>
          <w:rFonts w:ascii="Arial" w:hAnsi="Arial" w:cs="Arial"/>
          <w:sz w:val="24"/>
          <w:szCs w:val="24"/>
        </w:rPr>
        <w:tab/>
      </w:r>
      <w:r w:rsidR="00023951" w:rsidRPr="00122158">
        <w:rPr>
          <w:rFonts w:ascii="Arial" w:hAnsi="Arial" w:cs="Arial"/>
          <w:sz w:val="24"/>
          <w:szCs w:val="24"/>
          <w:highlight w:val="yellow"/>
        </w:rPr>
        <w:t>ENTER</w:t>
      </w:r>
    </w:p>
    <w:p w14:paraId="57AF146E" w14:textId="77777777" w:rsidR="00305853" w:rsidRPr="00122158" w:rsidRDefault="00305853" w:rsidP="008264FD">
      <w:pPr>
        <w:spacing w:after="0"/>
        <w:ind w:left="720"/>
        <w:rPr>
          <w:rFonts w:ascii="Arial" w:hAnsi="Arial" w:cs="Arial"/>
          <w:sz w:val="24"/>
          <w:szCs w:val="24"/>
          <w:u w:val="single"/>
        </w:rPr>
      </w:pPr>
      <w:r w:rsidRPr="00122158">
        <w:rPr>
          <w:rFonts w:ascii="Arial" w:hAnsi="Arial" w:cs="Arial"/>
          <w:sz w:val="24"/>
          <w:szCs w:val="24"/>
        </w:rPr>
        <w:t xml:space="preserve">County: </w:t>
      </w:r>
      <w:r w:rsidR="008B0786" w:rsidRPr="00122158">
        <w:rPr>
          <w:rFonts w:ascii="Arial" w:hAnsi="Arial" w:cs="Arial"/>
          <w:sz w:val="24"/>
          <w:szCs w:val="24"/>
        </w:rPr>
        <w:t xml:space="preserve"> </w:t>
      </w:r>
      <w:r w:rsidR="00E20A75" w:rsidRPr="00122158">
        <w:rPr>
          <w:rFonts w:ascii="Arial" w:hAnsi="Arial" w:cs="Arial"/>
          <w:sz w:val="24"/>
          <w:szCs w:val="24"/>
        </w:rPr>
        <w:tab/>
      </w:r>
      <w:r w:rsidR="00023951" w:rsidRPr="00122158">
        <w:rPr>
          <w:rFonts w:ascii="Arial" w:hAnsi="Arial" w:cs="Arial"/>
          <w:sz w:val="24"/>
          <w:szCs w:val="24"/>
          <w:highlight w:val="yellow"/>
        </w:rPr>
        <w:t>ENTER</w:t>
      </w:r>
    </w:p>
    <w:p w14:paraId="72AF9560" w14:textId="77777777" w:rsidR="00A50CEB" w:rsidRPr="00122158" w:rsidRDefault="00A50CEB" w:rsidP="008264FD">
      <w:pPr>
        <w:pStyle w:val="Default"/>
        <w:spacing w:line="276" w:lineRule="auto"/>
        <w:ind w:left="180"/>
        <w:rPr>
          <w:b/>
        </w:rPr>
      </w:pPr>
    </w:p>
    <w:p w14:paraId="550286C6" w14:textId="77777777" w:rsidR="00577FCF" w:rsidRPr="00122158" w:rsidRDefault="00577FCF" w:rsidP="008264FD">
      <w:pPr>
        <w:spacing w:after="0"/>
        <w:ind w:left="180"/>
        <w:jc w:val="both"/>
        <w:rPr>
          <w:rFonts w:ascii="Arial" w:hAnsi="Arial" w:cs="Arial"/>
          <w:sz w:val="24"/>
          <w:szCs w:val="24"/>
        </w:rPr>
      </w:pPr>
      <w:r w:rsidRPr="00122158">
        <w:rPr>
          <w:rFonts w:ascii="Arial" w:hAnsi="Arial" w:cs="Arial"/>
          <w:b/>
          <w:sz w:val="24"/>
          <w:szCs w:val="24"/>
        </w:rPr>
        <w:t xml:space="preserve">A Consent </w:t>
      </w:r>
      <w:r w:rsidR="001673D4" w:rsidRPr="00122158">
        <w:rPr>
          <w:rFonts w:ascii="Arial" w:hAnsi="Arial" w:cs="Arial"/>
          <w:b/>
          <w:sz w:val="24"/>
          <w:szCs w:val="24"/>
        </w:rPr>
        <w:t>Order</w:t>
      </w:r>
      <w:r w:rsidRPr="00122158">
        <w:rPr>
          <w:rFonts w:ascii="Arial" w:hAnsi="Arial" w:cs="Arial"/>
          <w:b/>
          <w:sz w:val="24"/>
          <w:szCs w:val="24"/>
        </w:rPr>
        <w:t xml:space="preserve"> between</w:t>
      </w:r>
      <w:r w:rsidR="00575D61" w:rsidRPr="00122158">
        <w:rPr>
          <w:rFonts w:ascii="Arial" w:hAnsi="Arial" w:cs="Arial"/>
          <w:b/>
          <w:sz w:val="24"/>
          <w:szCs w:val="24"/>
        </w:rPr>
        <w:t xml:space="preserve"> </w:t>
      </w:r>
      <w:r w:rsidR="00211823" w:rsidRPr="0062703E">
        <w:rPr>
          <w:rFonts w:ascii="Arial" w:hAnsi="Arial" w:cs="Arial"/>
          <w:b/>
          <w:sz w:val="24"/>
          <w:szCs w:val="24"/>
          <w:highlight w:val="yellow"/>
        </w:rPr>
        <w:t>RESPONDENT</w:t>
      </w:r>
      <w:r w:rsidR="0062703E">
        <w:rPr>
          <w:rFonts w:ascii="Arial" w:hAnsi="Arial" w:cs="Arial"/>
          <w:b/>
          <w:sz w:val="24"/>
          <w:szCs w:val="24"/>
          <w:highlight w:val="yellow"/>
        </w:rPr>
        <w:t xml:space="preserve">                  </w:t>
      </w:r>
      <w:r w:rsidR="000419B2" w:rsidRPr="0062703E">
        <w:rPr>
          <w:rFonts w:ascii="Arial" w:hAnsi="Arial" w:cs="Arial"/>
          <w:b/>
          <w:sz w:val="24"/>
          <w:szCs w:val="24"/>
          <w:highlight w:val="yellow"/>
        </w:rPr>
        <w:t>,</w:t>
      </w:r>
      <w:r w:rsidR="000419B2" w:rsidRPr="00122158">
        <w:rPr>
          <w:rFonts w:ascii="Arial" w:hAnsi="Arial" w:cs="Arial"/>
          <w:b/>
          <w:sz w:val="24"/>
          <w:szCs w:val="24"/>
        </w:rPr>
        <w:t xml:space="preserve"> </w:t>
      </w:r>
      <w:r w:rsidRPr="00122158">
        <w:rPr>
          <w:rFonts w:ascii="Arial" w:hAnsi="Arial" w:cs="Arial"/>
          <w:b/>
          <w:sz w:val="24"/>
          <w:szCs w:val="24"/>
        </w:rPr>
        <w:t xml:space="preserve">and the South Florida Water Management District (“SFWMD”) </w:t>
      </w:r>
      <w:r w:rsidR="00AC637A" w:rsidRPr="00122158">
        <w:rPr>
          <w:rFonts w:ascii="Arial" w:hAnsi="Arial" w:cs="Arial"/>
          <w:b/>
          <w:sz w:val="24"/>
          <w:szCs w:val="24"/>
        </w:rPr>
        <w:t>Regulation D</w:t>
      </w:r>
      <w:r w:rsidR="005E2C63" w:rsidRPr="00122158">
        <w:rPr>
          <w:rFonts w:ascii="Arial" w:hAnsi="Arial" w:cs="Arial"/>
          <w:b/>
          <w:sz w:val="24"/>
          <w:szCs w:val="24"/>
        </w:rPr>
        <w:t>ivision</w:t>
      </w:r>
      <w:r w:rsidRPr="00122158">
        <w:rPr>
          <w:rFonts w:ascii="Arial" w:hAnsi="Arial" w:cs="Arial"/>
          <w:b/>
          <w:sz w:val="24"/>
          <w:szCs w:val="24"/>
        </w:rPr>
        <w:t>,</w:t>
      </w:r>
      <w:r w:rsidR="00485CC0" w:rsidRPr="00122158">
        <w:rPr>
          <w:rFonts w:ascii="Arial" w:hAnsi="Arial" w:cs="Arial"/>
          <w:b/>
          <w:sz w:val="24"/>
          <w:szCs w:val="24"/>
        </w:rPr>
        <w:t xml:space="preserve"> District Order Numbe</w:t>
      </w:r>
      <w:r w:rsidR="00122158">
        <w:rPr>
          <w:rFonts w:ascii="Arial" w:hAnsi="Arial" w:cs="Arial"/>
          <w:b/>
          <w:sz w:val="24"/>
          <w:szCs w:val="24"/>
        </w:rPr>
        <w:t>r</w:t>
      </w:r>
      <w:r w:rsidR="00485CC0" w:rsidRPr="00122158">
        <w:rPr>
          <w:rFonts w:ascii="Arial" w:hAnsi="Arial" w:cs="Arial"/>
          <w:b/>
          <w:sz w:val="24"/>
          <w:szCs w:val="24"/>
        </w:rPr>
        <w:t xml:space="preserve"> </w:t>
      </w:r>
      <w:r w:rsidR="00E20A75" w:rsidRPr="0062703E">
        <w:rPr>
          <w:rFonts w:ascii="Arial" w:hAnsi="Arial" w:cs="Arial"/>
          <w:b/>
          <w:sz w:val="24"/>
          <w:szCs w:val="24"/>
        </w:rPr>
        <w:t xml:space="preserve">SFWMD </w:t>
      </w:r>
      <w:r w:rsidR="0062703E">
        <w:rPr>
          <w:rFonts w:ascii="Arial" w:hAnsi="Arial" w:cs="Arial"/>
          <w:b/>
          <w:sz w:val="24"/>
          <w:szCs w:val="24"/>
        </w:rPr>
        <w:t xml:space="preserve">                      .</w:t>
      </w:r>
    </w:p>
    <w:p w14:paraId="5CF9405B" w14:textId="77777777" w:rsidR="00577FCF" w:rsidRPr="00122158" w:rsidRDefault="00577FCF" w:rsidP="008264FD">
      <w:pPr>
        <w:pStyle w:val="Default"/>
        <w:spacing w:line="276" w:lineRule="auto"/>
        <w:ind w:left="180"/>
        <w:jc w:val="both"/>
      </w:pPr>
    </w:p>
    <w:p w14:paraId="6126C883" w14:textId="77777777" w:rsidR="00577FCF" w:rsidRDefault="00577FCF" w:rsidP="008264FD">
      <w:pPr>
        <w:pStyle w:val="Default"/>
        <w:spacing w:line="276" w:lineRule="auto"/>
        <w:ind w:left="180"/>
        <w:jc w:val="both"/>
        <w:rPr>
          <w:b/>
        </w:rPr>
      </w:pPr>
      <w:r w:rsidRPr="00122158">
        <w:rPr>
          <w:b/>
        </w:rPr>
        <w:t>Notice</w:t>
      </w:r>
    </w:p>
    <w:p w14:paraId="27E7212F" w14:textId="77777777" w:rsidR="002251CB" w:rsidRPr="00122158" w:rsidRDefault="002251CB" w:rsidP="008264FD">
      <w:pPr>
        <w:pStyle w:val="Default"/>
        <w:spacing w:line="276" w:lineRule="auto"/>
        <w:ind w:left="180"/>
        <w:jc w:val="both"/>
      </w:pPr>
    </w:p>
    <w:p w14:paraId="68F0C883" w14:textId="77777777" w:rsidR="00577FCF" w:rsidRPr="00122158" w:rsidRDefault="00577FCF" w:rsidP="008264FD">
      <w:pPr>
        <w:spacing w:after="0"/>
        <w:ind w:left="180"/>
        <w:jc w:val="both"/>
        <w:rPr>
          <w:rFonts w:ascii="Arial" w:hAnsi="Arial" w:cs="Arial"/>
          <w:sz w:val="24"/>
          <w:szCs w:val="24"/>
        </w:rPr>
      </w:pPr>
      <w:r w:rsidRPr="00122158">
        <w:rPr>
          <w:rFonts w:ascii="Arial" w:hAnsi="Arial" w:cs="Arial"/>
          <w:sz w:val="24"/>
          <w:szCs w:val="24"/>
        </w:rPr>
        <w:t xml:space="preserve">The SFWMD hereby gives notice that a Consent </w:t>
      </w:r>
      <w:r w:rsidR="001673D4" w:rsidRPr="00122158">
        <w:rPr>
          <w:rFonts w:ascii="Arial" w:hAnsi="Arial" w:cs="Arial"/>
          <w:sz w:val="24"/>
          <w:szCs w:val="24"/>
        </w:rPr>
        <w:t>Order</w:t>
      </w:r>
      <w:r w:rsidRPr="00122158">
        <w:rPr>
          <w:rFonts w:ascii="Arial" w:hAnsi="Arial" w:cs="Arial"/>
          <w:sz w:val="24"/>
          <w:szCs w:val="24"/>
        </w:rPr>
        <w:t xml:space="preserve"> has been entered into between </w:t>
      </w:r>
      <w:r w:rsidR="0062703E" w:rsidRPr="0062703E">
        <w:rPr>
          <w:rFonts w:ascii="Arial" w:hAnsi="Arial" w:cs="Arial"/>
          <w:b/>
          <w:sz w:val="24"/>
          <w:szCs w:val="24"/>
          <w:highlight w:val="yellow"/>
        </w:rPr>
        <w:t>RESPONDENT</w:t>
      </w:r>
      <w:r w:rsidR="0062703E">
        <w:rPr>
          <w:rFonts w:ascii="Arial" w:hAnsi="Arial" w:cs="Arial"/>
          <w:b/>
          <w:sz w:val="24"/>
          <w:szCs w:val="24"/>
          <w:highlight w:val="yellow"/>
        </w:rPr>
        <w:t xml:space="preserve">                  </w:t>
      </w:r>
      <w:r w:rsidR="00AB4AB9" w:rsidRPr="00122158">
        <w:rPr>
          <w:rFonts w:ascii="Arial" w:hAnsi="Arial" w:cs="Arial"/>
          <w:sz w:val="24"/>
          <w:szCs w:val="24"/>
        </w:rPr>
        <w:t>,</w:t>
      </w:r>
      <w:r w:rsidR="008A6A20" w:rsidRPr="00122158">
        <w:rPr>
          <w:rFonts w:ascii="Arial" w:hAnsi="Arial" w:cs="Arial"/>
          <w:sz w:val="24"/>
          <w:szCs w:val="24"/>
        </w:rPr>
        <w:t xml:space="preserve"> </w:t>
      </w:r>
      <w:r w:rsidRPr="00122158">
        <w:rPr>
          <w:rFonts w:ascii="Arial" w:hAnsi="Arial" w:cs="Arial"/>
          <w:sz w:val="24"/>
          <w:szCs w:val="24"/>
        </w:rPr>
        <w:t>(“Respondent</w:t>
      </w:r>
      <w:r w:rsidR="0062703E">
        <w:rPr>
          <w:rFonts w:ascii="Arial" w:hAnsi="Arial" w:cs="Arial"/>
          <w:sz w:val="24"/>
          <w:szCs w:val="24"/>
        </w:rPr>
        <w:t>(s)</w:t>
      </w:r>
      <w:r w:rsidRPr="00122158">
        <w:rPr>
          <w:rFonts w:ascii="Arial" w:hAnsi="Arial" w:cs="Arial"/>
          <w:sz w:val="24"/>
          <w:szCs w:val="24"/>
        </w:rPr>
        <w:t xml:space="preserve">”) and the SFWMD pertaining to the real-property described on Exhibit </w:t>
      </w:r>
      <w:r w:rsidR="00C06A80" w:rsidRPr="00122158">
        <w:rPr>
          <w:rFonts w:ascii="Arial" w:hAnsi="Arial" w:cs="Arial"/>
          <w:sz w:val="24"/>
          <w:szCs w:val="24"/>
        </w:rPr>
        <w:t>1,</w:t>
      </w:r>
      <w:r w:rsidRPr="00122158">
        <w:rPr>
          <w:rFonts w:ascii="Arial" w:hAnsi="Arial" w:cs="Arial"/>
          <w:sz w:val="24"/>
          <w:szCs w:val="24"/>
        </w:rPr>
        <w:t xml:space="preserve"> atta</w:t>
      </w:r>
      <w:r w:rsidR="00130A68" w:rsidRPr="00122158">
        <w:rPr>
          <w:rFonts w:ascii="Arial" w:hAnsi="Arial" w:cs="Arial"/>
          <w:sz w:val="24"/>
          <w:szCs w:val="24"/>
        </w:rPr>
        <w:t>c</w:t>
      </w:r>
      <w:r w:rsidRPr="00122158">
        <w:rPr>
          <w:rFonts w:ascii="Arial" w:hAnsi="Arial" w:cs="Arial"/>
          <w:sz w:val="24"/>
          <w:szCs w:val="24"/>
        </w:rPr>
        <w:t>hed hereto a</w:t>
      </w:r>
      <w:r w:rsidR="009B7E0A" w:rsidRPr="00122158">
        <w:rPr>
          <w:rFonts w:ascii="Arial" w:hAnsi="Arial" w:cs="Arial"/>
          <w:sz w:val="24"/>
          <w:szCs w:val="24"/>
        </w:rPr>
        <w:t>nd made a part hereof ("Property</w:t>
      </w:r>
      <w:r w:rsidRPr="00122158">
        <w:rPr>
          <w:rFonts w:ascii="Arial" w:hAnsi="Arial" w:cs="Arial"/>
          <w:sz w:val="24"/>
          <w:szCs w:val="24"/>
        </w:rPr>
        <w:t>")</w:t>
      </w:r>
      <w:r w:rsidR="0033205A" w:rsidRPr="00122158">
        <w:rPr>
          <w:rFonts w:ascii="Arial" w:hAnsi="Arial" w:cs="Arial"/>
          <w:sz w:val="24"/>
          <w:szCs w:val="24"/>
        </w:rPr>
        <w:t>.  This P</w:t>
      </w:r>
      <w:r w:rsidRPr="00122158">
        <w:rPr>
          <w:rFonts w:ascii="Arial" w:hAnsi="Arial" w:cs="Arial"/>
          <w:sz w:val="24"/>
          <w:szCs w:val="24"/>
        </w:rPr>
        <w:t>roperty is subject to the requirements and restrictions set forth</w:t>
      </w:r>
      <w:r w:rsidR="009B7E0A" w:rsidRPr="00122158">
        <w:rPr>
          <w:rFonts w:ascii="Arial" w:hAnsi="Arial" w:cs="Arial"/>
          <w:sz w:val="24"/>
          <w:szCs w:val="24"/>
        </w:rPr>
        <w:t xml:space="preserve"> in Chapter 373, Florida Statutes</w:t>
      </w:r>
      <w:r w:rsidR="008A6A20" w:rsidRPr="00122158">
        <w:rPr>
          <w:rFonts w:ascii="Arial" w:hAnsi="Arial" w:cs="Arial"/>
          <w:sz w:val="24"/>
          <w:szCs w:val="24"/>
        </w:rPr>
        <w:t xml:space="preserve"> (FS)</w:t>
      </w:r>
      <w:r w:rsidR="00E80333" w:rsidRPr="00122158">
        <w:rPr>
          <w:rFonts w:ascii="Arial" w:hAnsi="Arial" w:cs="Arial"/>
          <w:sz w:val="24"/>
          <w:szCs w:val="24"/>
        </w:rPr>
        <w:t>,</w:t>
      </w:r>
      <w:r w:rsidR="009B7E0A" w:rsidRPr="00122158">
        <w:rPr>
          <w:rFonts w:ascii="Arial" w:hAnsi="Arial" w:cs="Arial"/>
          <w:sz w:val="24"/>
          <w:szCs w:val="24"/>
        </w:rPr>
        <w:t xml:space="preserve"> Title</w:t>
      </w:r>
      <w:r w:rsidRPr="00122158">
        <w:rPr>
          <w:rFonts w:ascii="Arial" w:hAnsi="Arial" w:cs="Arial"/>
          <w:sz w:val="24"/>
          <w:szCs w:val="24"/>
        </w:rPr>
        <w:t xml:space="preserve"> </w:t>
      </w:r>
      <w:r w:rsidR="009B7E0A" w:rsidRPr="00122158">
        <w:rPr>
          <w:rFonts w:ascii="Arial" w:hAnsi="Arial" w:cs="Arial"/>
          <w:sz w:val="24"/>
          <w:szCs w:val="24"/>
        </w:rPr>
        <w:t>40E, Florida Administrative</w:t>
      </w:r>
      <w:r w:rsidR="00E80333" w:rsidRPr="00122158">
        <w:rPr>
          <w:rFonts w:ascii="Arial" w:hAnsi="Arial" w:cs="Arial"/>
          <w:sz w:val="24"/>
          <w:szCs w:val="24"/>
        </w:rPr>
        <w:t xml:space="preserve"> Code</w:t>
      </w:r>
      <w:r w:rsidR="008A6A20" w:rsidRPr="00122158">
        <w:rPr>
          <w:rFonts w:ascii="Arial" w:hAnsi="Arial" w:cs="Arial"/>
          <w:sz w:val="24"/>
          <w:szCs w:val="24"/>
        </w:rPr>
        <w:t xml:space="preserve"> (FAC)</w:t>
      </w:r>
      <w:r w:rsidR="00E80333" w:rsidRPr="00122158">
        <w:rPr>
          <w:rFonts w:ascii="Arial" w:hAnsi="Arial" w:cs="Arial"/>
          <w:sz w:val="24"/>
          <w:szCs w:val="24"/>
        </w:rPr>
        <w:t>,</w:t>
      </w:r>
      <w:r w:rsidRPr="00122158">
        <w:rPr>
          <w:rFonts w:ascii="Arial" w:hAnsi="Arial" w:cs="Arial"/>
          <w:sz w:val="24"/>
          <w:szCs w:val="24"/>
        </w:rPr>
        <w:t xml:space="preserve"> and the provisions of the Consent </w:t>
      </w:r>
      <w:r w:rsidR="001673D4" w:rsidRPr="00122158">
        <w:rPr>
          <w:rFonts w:ascii="Arial" w:hAnsi="Arial" w:cs="Arial"/>
          <w:sz w:val="24"/>
          <w:szCs w:val="24"/>
        </w:rPr>
        <w:t>Order</w:t>
      </w:r>
      <w:r w:rsidRPr="00122158">
        <w:rPr>
          <w:rFonts w:ascii="Arial" w:hAnsi="Arial" w:cs="Arial"/>
          <w:sz w:val="24"/>
          <w:szCs w:val="24"/>
        </w:rPr>
        <w:t>.</w:t>
      </w:r>
    </w:p>
    <w:p w14:paraId="78492B85" w14:textId="77777777" w:rsidR="00577FCF" w:rsidRPr="00122158" w:rsidRDefault="00577FCF" w:rsidP="008264FD">
      <w:pPr>
        <w:pStyle w:val="Default"/>
        <w:spacing w:line="276" w:lineRule="auto"/>
        <w:ind w:left="180"/>
        <w:jc w:val="both"/>
      </w:pPr>
    </w:p>
    <w:p w14:paraId="2A1776AB" w14:textId="77777777" w:rsidR="00577FCF" w:rsidRPr="00122158" w:rsidRDefault="00577FCF" w:rsidP="008264FD">
      <w:pPr>
        <w:pStyle w:val="Default"/>
        <w:spacing w:line="276" w:lineRule="auto"/>
        <w:ind w:left="180"/>
        <w:jc w:val="both"/>
      </w:pPr>
      <w:r w:rsidRPr="00122158">
        <w:t>Within thirty (30) days of any transfer of int</w:t>
      </w:r>
      <w:r w:rsidR="00FA0A8D" w:rsidRPr="00122158">
        <w:t>erest or control</w:t>
      </w:r>
      <w:r w:rsidRPr="00122158">
        <w:t xml:space="preserve"> of</w:t>
      </w:r>
      <w:r w:rsidR="00FA0A8D" w:rsidRPr="00122158">
        <w:t xml:space="preserve"> any portion of the property described in the attached Consent </w:t>
      </w:r>
      <w:r w:rsidR="001673D4" w:rsidRPr="00122158">
        <w:t>Order</w:t>
      </w:r>
      <w:r w:rsidRPr="00122158">
        <w:t>, the Respondent</w:t>
      </w:r>
      <w:r w:rsidR="0062703E">
        <w:t>(s)</w:t>
      </w:r>
      <w:r w:rsidRPr="00122158">
        <w:t xml:space="preserve"> must notify the SFWMD in writing of the property transfer. </w:t>
      </w:r>
    </w:p>
    <w:p w14:paraId="61304095" w14:textId="77777777" w:rsidR="00FA0A8D" w:rsidRPr="00122158" w:rsidRDefault="00FA0A8D" w:rsidP="008264FD">
      <w:pPr>
        <w:pStyle w:val="Default"/>
        <w:spacing w:line="276" w:lineRule="auto"/>
        <w:ind w:left="180"/>
        <w:jc w:val="both"/>
      </w:pPr>
    </w:p>
    <w:p w14:paraId="132A7264" w14:textId="77777777" w:rsidR="00FA0A8D" w:rsidRPr="00122158" w:rsidRDefault="0033205A" w:rsidP="008264FD">
      <w:pPr>
        <w:pStyle w:val="Default"/>
        <w:spacing w:line="276" w:lineRule="auto"/>
        <w:ind w:left="180"/>
        <w:jc w:val="both"/>
      </w:pPr>
      <w:r w:rsidRPr="00122158">
        <w:t>The P</w:t>
      </w:r>
      <w:r w:rsidR="00FA0A8D" w:rsidRPr="00122158">
        <w:t xml:space="preserve">roperty identified in the Consent </w:t>
      </w:r>
      <w:r w:rsidR="001673D4" w:rsidRPr="00122158">
        <w:t>Order</w:t>
      </w:r>
      <w:r w:rsidR="00FA0A8D" w:rsidRPr="00122158">
        <w:t xml:space="preserve"> is subject to restoration plans or other r</w:t>
      </w:r>
      <w:r w:rsidRPr="00122158">
        <w:t>equirements</w:t>
      </w:r>
      <w:r w:rsidR="008F2BFD" w:rsidRPr="00122158">
        <w:t xml:space="preserve"> such as obtaining a permit</w:t>
      </w:r>
      <w:r w:rsidRPr="00122158">
        <w:t xml:space="preserve">.  </w:t>
      </w:r>
      <w:r w:rsidR="002040EC" w:rsidRPr="00122158">
        <w:t xml:space="preserve">Purchasers are put on notice that such restoration plans or </w:t>
      </w:r>
      <w:r w:rsidR="008F2BFD" w:rsidRPr="00122158">
        <w:t xml:space="preserve">permit </w:t>
      </w:r>
      <w:r w:rsidR="002040EC" w:rsidRPr="00122158">
        <w:t>requirements exist</w:t>
      </w:r>
      <w:r w:rsidR="00E80333" w:rsidRPr="00122158">
        <w:t xml:space="preserve">.  </w:t>
      </w:r>
      <w:r w:rsidR="00693210" w:rsidRPr="00122158">
        <w:t>T</w:t>
      </w:r>
      <w:r w:rsidR="006025F2" w:rsidRPr="00122158">
        <w:t>he purchasers are subject to compliance</w:t>
      </w:r>
      <w:r w:rsidR="002040EC" w:rsidRPr="00122158">
        <w:t xml:space="preserve"> with all permitting and other requiremen</w:t>
      </w:r>
      <w:r w:rsidR="009B7E0A" w:rsidRPr="00122158">
        <w:t>ts under Chapter 373</w:t>
      </w:r>
      <w:r w:rsidR="008A6A20" w:rsidRPr="00122158">
        <w:t>, FS,</w:t>
      </w:r>
      <w:r w:rsidR="000E21BE" w:rsidRPr="00122158">
        <w:t xml:space="preserve"> </w:t>
      </w:r>
      <w:r w:rsidR="008A6A20" w:rsidRPr="00122158">
        <w:t xml:space="preserve">Chapter </w:t>
      </w:r>
      <w:r w:rsidR="000E21BE" w:rsidRPr="00122158">
        <w:t>62.330</w:t>
      </w:r>
      <w:r w:rsidR="008A6A20" w:rsidRPr="00122158">
        <w:t xml:space="preserve">, FAC, </w:t>
      </w:r>
      <w:r w:rsidR="00211823" w:rsidRPr="00122158">
        <w:t>and Title 40E</w:t>
      </w:r>
      <w:r w:rsidR="008A6A20" w:rsidRPr="00122158">
        <w:t>, FAC</w:t>
      </w:r>
      <w:r w:rsidR="009B7E0A" w:rsidRPr="00122158">
        <w:t xml:space="preserve">, </w:t>
      </w:r>
      <w:r w:rsidR="002040EC" w:rsidRPr="00122158">
        <w:t>for activities occur</w:t>
      </w:r>
      <w:r w:rsidRPr="00122158">
        <w:t>ring on the P</w:t>
      </w:r>
      <w:r w:rsidR="0008512E" w:rsidRPr="00122158">
        <w:t>roperty</w:t>
      </w:r>
      <w:r w:rsidR="002040EC" w:rsidRPr="00122158">
        <w:t>.</w:t>
      </w:r>
    </w:p>
    <w:p w14:paraId="5E732D22" w14:textId="77777777" w:rsidR="00577FCF" w:rsidRPr="00122158" w:rsidRDefault="00577FCF" w:rsidP="008264FD">
      <w:pPr>
        <w:pStyle w:val="Default"/>
        <w:spacing w:line="276" w:lineRule="auto"/>
        <w:ind w:left="180"/>
        <w:jc w:val="both"/>
      </w:pPr>
    </w:p>
    <w:p w14:paraId="03976425" w14:textId="77777777" w:rsidR="00577FCF" w:rsidRDefault="00577FCF" w:rsidP="008264FD">
      <w:pPr>
        <w:pStyle w:val="Default"/>
        <w:spacing w:line="276" w:lineRule="auto"/>
        <w:ind w:left="180"/>
        <w:jc w:val="both"/>
        <w:rPr>
          <w:b/>
        </w:rPr>
      </w:pPr>
      <w:r w:rsidRPr="00122158">
        <w:rPr>
          <w:b/>
        </w:rPr>
        <w:t xml:space="preserve">Conflict Between Notice </w:t>
      </w:r>
      <w:r w:rsidR="00A50CEB" w:rsidRPr="00122158">
        <w:rPr>
          <w:b/>
        </w:rPr>
        <w:t>A</w:t>
      </w:r>
      <w:r w:rsidRPr="00122158">
        <w:rPr>
          <w:b/>
        </w:rPr>
        <w:t xml:space="preserve">nd Consent </w:t>
      </w:r>
      <w:r w:rsidR="001673D4" w:rsidRPr="00122158">
        <w:rPr>
          <w:b/>
        </w:rPr>
        <w:t>Order</w:t>
      </w:r>
    </w:p>
    <w:p w14:paraId="61E99D68" w14:textId="77777777" w:rsidR="002251CB" w:rsidRPr="00122158" w:rsidRDefault="002251CB" w:rsidP="008264FD">
      <w:pPr>
        <w:pStyle w:val="Default"/>
        <w:spacing w:line="276" w:lineRule="auto"/>
        <w:ind w:left="180"/>
        <w:jc w:val="both"/>
        <w:rPr>
          <w:b/>
        </w:rPr>
      </w:pPr>
    </w:p>
    <w:p w14:paraId="5A4880F0" w14:textId="77777777" w:rsidR="008264FD" w:rsidRPr="008264FD" w:rsidRDefault="008264FD" w:rsidP="008264FD">
      <w:pPr>
        <w:ind w:left="180"/>
        <w:jc w:val="both"/>
        <w:rPr>
          <w:rFonts w:ascii="Arial" w:hAnsi="Arial" w:cs="Arial"/>
          <w:sz w:val="24"/>
          <w:szCs w:val="24"/>
        </w:rPr>
      </w:pPr>
      <w:r w:rsidRPr="008264FD">
        <w:rPr>
          <w:rFonts w:ascii="Arial" w:hAnsi="Arial" w:cs="Arial"/>
          <w:sz w:val="24"/>
          <w:szCs w:val="24"/>
        </w:rPr>
        <w:t xml:space="preserve">This Notice of Consent Order may not include all of the information contained in the file of record.  The entire Consent Order is available online at: </w:t>
      </w:r>
      <w:hyperlink r:id="rId10" w:history="1">
        <w:r w:rsidRPr="008264FD">
          <w:rPr>
            <w:rStyle w:val="Hyperlink"/>
            <w:rFonts w:ascii="Arial" w:hAnsi="Arial" w:cs="Arial"/>
            <w:sz w:val="24"/>
            <w:szCs w:val="24"/>
          </w:rPr>
          <w:t>www.sfwmd.gov/epermitting</w:t>
        </w:r>
      </w:hyperlink>
      <w:r w:rsidRPr="008264FD">
        <w:rPr>
          <w:rFonts w:ascii="Arial" w:hAnsi="Arial" w:cs="Arial"/>
          <w:sz w:val="24"/>
          <w:szCs w:val="24"/>
        </w:rPr>
        <w:t>, select the Enforcement tab, then enter Cost Code:</w:t>
      </w:r>
      <w:r>
        <w:rPr>
          <w:rFonts w:ascii="Arial" w:hAnsi="Arial" w:cs="Arial"/>
          <w:sz w:val="24"/>
          <w:szCs w:val="24"/>
          <w:highlight w:val="yellow"/>
        </w:rPr>
        <w:t xml:space="preserve">        </w:t>
      </w:r>
      <w:r w:rsidRPr="008264FD">
        <w:rPr>
          <w:rFonts w:ascii="Arial" w:hAnsi="Arial" w:cs="Arial"/>
          <w:sz w:val="24"/>
          <w:szCs w:val="24"/>
          <w:highlight w:val="yellow"/>
        </w:rPr>
        <w:t>.</w:t>
      </w:r>
      <w:r w:rsidRPr="008264FD">
        <w:rPr>
          <w:rFonts w:ascii="Arial" w:hAnsi="Arial" w:cs="Arial"/>
          <w:sz w:val="24"/>
          <w:szCs w:val="24"/>
        </w:rPr>
        <w:t>  A paper copy can be obtained by contacting:</w:t>
      </w:r>
      <w:r>
        <w:rPr>
          <w:rFonts w:ascii="Arial" w:hAnsi="Arial" w:cs="Arial"/>
          <w:sz w:val="24"/>
          <w:szCs w:val="24"/>
        </w:rPr>
        <w:t xml:space="preserve"> </w:t>
      </w:r>
      <w:r w:rsidRPr="008264FD">
        <w:rPr>
          <w:rFonts w:ascii="Arial" w:hAnsi="Arial" w:cs="Arial"/>
          <w:b/>
          <w:i/>
          <w:sz w:val="24"/>
          <w:szCs w:val="24"/>
          <w:highlight w:val="yellow"/>
        </w:rPr>
        <w:t>name of enf reviewer</w:t>
      </w:r>
      <w:r w:rsidRPr="008264FD">
        <w:rPr>
          <w:rFonts w:ascii="Arial" w:hAnsi="Arial" w:cs="Arial"/>
          <w:sz w:val="24"/>
          <w:szCs w:val="24"/>
        </w:rPr>
        <w:t xml:space="preserve"> </w:t>
      </w:r>
      <w:r>
        <w:rPr>
          <w:rFonts w:ascii="Arial" w:hAnsi="Arial" w:cs="Arial"/>
          <w:sz w:val="24"/>
          <w:szCs w:val="24"/>
        </w:rPr>
        <w:t>–</w:t>
      </w:r>
      <w:r w:rsidRPr="008264FD">
        <w:rPr>
          <w:rFonts w:ascii="Arial" w:hAnsi="Arial" w:cs="Arial"/>
          <w:sz w:val="24"/>
          <w:szCs w:val="24"/>
        </w:rPr>
        <w:t xml:space="preserve"> </w:t>
      </w:r>
      <w:r w:rsidRPr="008264FD">
        <w:rPr>
          <w:rFonts w:ascii="Arial" w:hAnsi="Arial" w:cs="Arial"/>
          <w:b/>
          <w:i/>
          <w:sz w:val="24"/>
          <w:szCs w:val="24"/>
          <w:highlight w:val="yellow"/>
        </w:rPr>
        <w:t>title of enf reviewer</w:t>
      </w:r>
      <w:r w:rsidRPr="008264FD">
        <w:rPr>
          <w:rFonts w:ascii="Arial" w:hAnsi="Arial" w:cs="Arial"/>
          <w:sz w:val="24"/>
          <w:szCs w:val="24"/>
        </w:rPr>
        <w:t xml:space="preserve">, South Florida Water Management District, </w:t>
      </w:r>
      <w:r w:rsidRPr="008264FD">
        <w:rPr>
          <w:rFonts w:ascii="Arial" w:hAnsi="Arial" w:cs="Arial"/>
          <w:b/>
          <w:i/>
          <w:sz w:val="24"/>
          <w:szCs w:val="24"/>
          <w:highlight w:val="yellow"/>
        </w:rPr>
        <w:t>enf reviewer mailing address</w:t>
      </w:r>
      <w:r w:rsidRPr="008264FD">
        <w:rPr>
          <w:rFonts w:ascii="Arial" w:hAnsi="Arial" w:cs="Arial"/>
          <w:sz w:val="24"/>
          <w:szCs w:val="24"/>
        </w:rPr>
        <w:t xml:space="preserve">, or by phone at: </w:t>
      </w:r>
      <w:r w:rsidRPr="008264FD">
        <w:rPr>
          <w:rFonts w:ascii="Arial" w:hAnsi="Arial" w:cs="Arial"/>
          <w:b/>
          <w:i/>
          <w:sz w:val="24"/>
          <w:szCs w:val="24"/>
          <w:highlight w:val="yellow"/>
        </w:rPr>
        <w:t>enf reviewer phone number</w:t>
      </w:r>
      <w:r w:rsidRPr="008264FD">
        <w:rPr>
          <w:rFonts w:ascii="Arial" w:hAnsi="Arial" w:cs="Arial"/>
          <w:b/>
          <w:sz w:val="24"/>
          <w:szCs w:val="24"/>
          <w:highlight w:val="yellow"/>
        </w:rPr>
        <w:t>.</w:t>
      </w:r>
      <w:r w:rsidRPr="008264FD">
        <w:rPr>
          <w:rFonts w:ascii="Arial" w:hAnsi="Arial" w:cs="Arial"/>
          <w:sz w:val="24"/>
          <w:szCs w:val="24"/>
        </w:rPr>
        <w:t xml:space="preserve"> Provisions in this Notice of Consent Order shall not be used in interpreting the Consent Order provisions.  In the event of conflict between this Notice of Consent Order and the Order itself, the Consent Order shall control.</w:t>
      </w:r>
    </w:p>
    <w:p w14:paraId="2A874F14" w14:textId="77777777" w:rsidR="008264FD" w:rsidRDefault="008264FD" w:rsidP="008264FD">
      <w:pPr>
        <w:pStyle w:val="Default"/>
        <w:spacing w:line="276" w:lineRule="auto"/>
        <w:ind w:left="180"/>
        <w:jc w:val="both"/>
        <w:rPr>
          <w:b/>
        </w:rPr>
      </w:pPr>
    </w:p>
    <w:p w14:paraId="23F18E94" w14:textId="77777777" w:rsidR="002251CB" w:rsidRDefault="002251CB">
      <w:pPr>
        <w:rPr>
          <w:rFonts w:ascii="Arial" w:hAnsi="Arial" w:cs="Arial"/>
          <w:b/>
          <w:color w:val="000000"/>
          <w:sz w:val="24"/>
          <w:szCs w:val="24"/>
        </w:rPr>
      </w:pPr>
      <w:r>
        <w:rPr>
          <w:b/>
        </w:rPr>
        <w:br w:type="page"/>
      </w:r>
    </w:p>
    <w:p w14:paraId="04F79537" w14:textId="77777777" w:rsidR="002040EC" w:rsidRPr="00122158" w:rsidRDefault="00251B20" w:rsidP="008264FD">
      <w:pPr>
        <w:pStyle w:val="Default"/>
        <w:spacing w:line="276" w:lineRule="auto"/>
        <w:ind w:left="180"/>
        <w:jc w:val="both"/>
        <w:rPr>
          <w:b/>
        </w:rPr>
      </w:pPr>
      <w:r w:rsidRPr="00122158">
        <w:rPr>
          <w:b/>
        </w:rPr>
        <w:lastRenderedPageBreak/>
        <w:t>Release</w:t>
      </w:r>
    </w:p>
    <w:p w14:paraId="29242377" w14:textId="77777777" w:rsidR="008A6A20" w:rsidRPr="00122158" w:rsidRDefault="008A6A20" w:rsidP="008264FD">
      <w:pPr>
        <w:pStyle w:val="Default"/>
        <w:spacing w:line="276" w:lineRule="auto"/>
        <w:ind w:left="180"/>
        <w:jc w:val="both"/>
        <w:rPr>
          <w:b/>
        </w:rPr>
      </w:pPr>
    </w:p>
    <w:p w14:paraId="6A7166D1" w14:textId="77777777" w:rsidR="00577FCF" w:rsidRPr="00122158" w:rsidRDefault="00E23771" w:rsidP="008264FD">
      <w:pPr>
        <w:pStyle w:val="Default"/>
        <w:spacing w:line="276" w:lineRule="auto"/>
        <w:ind w:left="180"/>
        <w:jc w:val="both"/>
      </w:pPr>
      <w:r w:rsidRPr="00122158">
        <w:t>This Notice may not be released or removed from the public records without the prior written consent of the South Florida Water Management District.</w:t>
      </w:r>
      <w:r w:rsidR="00681564" w:rsidRPr="00122158">
        <w:t xml:space="preserve">  The contact for this release is the Director of the Environmental Resource </w:t>
      </w:r>
      <w:r w:rsidR="005E2C63" w:rsidRPr="00122158">
        <w:t>Bureau</w:t>
      </w:r>
      <w:r w:rsidR="00681564" w:rsidRPr="00122158">
        <w:t>, 3301 Gun</w:t>
      </w:r>
      <w:r w:rsidR="009B7E0A" w:rsidRPr="00122158">
        <w:t xml:space="preserve"> Club Road, West Palm Beach, FL</w:t>
      </w:r>
      <w:r w:rsidR="00681564" w:rsidRPr="00122158">
        <w:t xml:space="preserve"> 33406.</w:t>
      </w:r>
    </w:p>
    <w:p w14:paraId="1B8250EC" w14:textId="77777777" w:rsidR="00580846" w:rsidRPr="00122158" w:rsidRDefault="00580846" w:rsidP="008264FD">
      <w:pPr>
        <w:pStyle w:val="Default"/>
        <w:spacing w:line="276" w:lineRule="auto"/>
        <w:ind w:left="180"/>
        <w:jc w:val="both"/>
      </w:pPr>
    </w:p>
    <w:p w14:paraId="71671DE9" w14:textId="77777777" w:rsidR="00E27111" w:rsidRPr="00122158" w:rsidRDefault="00580846" w:rsidP="008264FD">
      <w:pPr>
        <w:pStyle w:val="Default"/>
        <w:spacing w:line="276" w:lineRule="auto"/>
        <w:ind w:left="180"/>
        <w:jc w:val="both"/>
      </w:pPr>
      <w:r w:rsidRPr="00122158">
        <w:t>The terms, conditions, covenants</w:t>
      </w:r>
      <w:r w:rsidR="00BB4BA7" w:rsidRPr="00122158">
        <w:t>, and provisions of the Consent Order encumber the real property described on Exhibit 1</w:t>
      </w:r>
      <w:r w:rsidR="00B55912" w:rsidRPr="00122158">
        <w:t xml:space="preserve">, attached hereto and incorporated herein (“Property”), </w:t>
      </w:r>
      <w:r w:rsidR="00BB4BA7" w:rsidRPr="00122158">
        <w:t>shall run with the Property</w:t>
      </w:r>
      <w:r w:rsidR="00B55912" w:rsidRPr="00122158">
        <w:t>, and</w:t>
      </w:r>
      <w:r w:rsidR="00E27111" w:rsidRPr="00122158">
        <w:t xml:space="preserve"> shall be binding upon and inure to the benefit of the parties hereto, their heirs, successors, and assigns, and all subsequent owners of the Property.</w:t>
      </w:r>
    </w:p>
    <w:p w14:paraId="1BF36BFB" w14:textId="77777777" w:rsidR="00580846" w:rsidRPr="00122158" w:rsidRDefault="00E27111" w:rsidP="00C315C3">
      <w:pPr>
        <w:pStyle w:val="Default"/>
        <w:ind w:left="270"/>
        <w:jc w:val="both"/>
      </w:pPr>
      <w:r w:rsidRPr="00122158">
        <w:t xml:space="preserve"> </w:t>
      </w:r>
      <w:r w:rsidR="00BB4BA7" w:rsidRPr="00122158">
        <w:t xml:space="preserve">  </w:t>
      </w:r>
      <w:r w:rsidR="00580846" w:rsidRPr="00122158">
        <w:t xml:space="preserve"> </w:t>
      </w:r>
    </w:p>
    <w:p w14:paraId="64824B3B" w14:textId="77777777" w:rsidR="00982C5E" w:rsidRPr="00122158" w:rsidRDefault="009B7E0A" w:rsidP="00C315C3">
      <w:pPr>
        <w:pStyle w:val="CM3"/>
        <w:ind w:firstLine="270"/>
        <w:jc w:val="both"/>
      </w:pPr>
      <w:r w:rsidRPr="00122158">
        <w:rPr>
          <w:color w:val="000000"/>
        </w:rPr>
        <w:t>This Notice</w:t>
      </w:r>
      <w:r w:rsidR="00E23771" w:rsidRPr="00122158">
        <w:rPr>
          <w:color w:val="000000"/>
        </w:rPr>
        <w:t xml:space="preserve"> is executed on this _______ day of _____________, 20____.</w:t>
      </w:r>
    </w:p>
    <w:p w14:paraId="758D0879" w14:textId="77777777" w:rsidR="00E23771" w:rsidRPr="00122158" w:rsidRDefault="00E23771" w:rsidP="00A93FCF">
      <w:pPr>
        <w:pStyle w:val="Default"/>
        <w:ind w:left="270"/>
        <w:jc w:val="both"/>
      </w:pPr>
    </w:p>
    <w:p w14:paraId="3E8AF554" w14:textId="77777777" w:rsidR="00A93FCF" w:rsidRPr="00122158" w:rsidRDefault="00A93FCF" w:rsidP="00A93FCF">
      <w:pPr>
        <w:pStyle w:val="Default"/>
        <w:ind w:left="270"/>
        <w:jc w:val="both"/>
      </w:pPr>
    </w:p>
    <w:p w14:paraId="73F27C97" w14:textId="77777777" w:rsidR="00A93FCF" w:rsidRPr="00122158" w:rsidRDefault="002251CB" w:rsidP="002251CB">
      <w:pPr>
        <w:pStyle w:val="Default"/>
        <w:jc w:val="both"/>
      </w:pPr>
      <w:r>
        <w:t xml:space="preserve">  </w:t>
      </w:r>
      <w:r w:rsidR="00E23771" w:rsidRPr="00122158">
        <w:t>South Florida Water Management District</w:t>
      </w:r>
    </w:p>
    <w:p w14:paraId="38A2AE55" w14:textId="77777777" w:rsidR="00375D5E" w:rsidRPr="00122158" w:rsidRDefault="00375D5E" w:rsidP="00A93FCF">
      <w:pPr>
        <w:pStyle w:val="Default"/>
        <w:ind w:left="270"/>
        <w:jc w:val="both"/>
      </w:pPr>
    </w:p>
    <w:p w14:paraId="5406C7EC" w14:textId="77777777" w:rsidR="00106495" w:rsidRPr="00122158" w:rsidRDefault="00A50CEB" w:rsidP="00A93FCF">
      <w:pPr>
        <w:pStyle w:val="Default"/>
        <w:ind w:left="270"/>
        <w:jc w:val="both"/>
        <w:rPr>
          <w:u w:val="single"/>
        </w:rPr>
      </w:pPr>
      <w:r w:rsidRPr="00122158">
        <w:rPr>
          <w:u w:val="single"/>
        </w:rPr>
        <w:tab/>
      </w:r>
      <w:r w:rsidRPr="00122158">
        <w:rPr>
          <w:u w:val="single"/>
        </w:rPr>
        <w:tab/>
      </w:r>
      <w:r w:rsidRPr="00122158">
        <w:rPr>
          <w:u w:val="single"/>
        </w:rPr>
        <w:tab/>
      </w:r>
      <w:r w:rsidRPr="00122158">
        <w:rPr>
          <w:u w:val="single"/>
        </w:rPr>
        <w:tab/>
      </w:r>
      <w:r w:rsidRPr="00122158">
        <w:rPr>
          <w:u w:val="single"/>
        </w:rPr>
        <w:tab/>
      </w:r>
      <w:r w:rsidRPr="00122158">
        <w:rPr>
          <w:u w:val="single"/>
        </w:rPr>
        <w:tab/>
      </w:r>
    </w:p>
    <w:p w14:paraId="233088CB" w14:textId="77777777" w:rsidR="00A93FCF" w:rsidRPr="00122158" w:rsidRDefault="00A93FCF" w:rsidP="00A93FCF">
      <w:pPr>
        <w:pStyle w:val="Default"/>
        <w:ind w:left="270"/>
        <w:jc w:val="both"/>
      </w:pPr>
      <w:r w:rsidRPr="00122158">
        <w:t>District Clerk</w:t>
      </w:r>
    </w:p>
    <w:p w14:paraId="17FCA858" w14:textId="77777777" w:rsidR="00A93FCF" w:rsidRPr="00122158" w:rsidRDefault="00A93FCF" w:rsidP="00A93FCF">
      <w:pPr>
        <w:pStyle w:val="Default"/>
        <w:ind w:left="270"/>
        <w:jc w:val="both"/>
      </w:pPr>
    </w:p>
    <w:p w14:paraId="52D2EE37" w14:textId="77777777" w:rsidR="00106495" w:rsidRPr="00122158" w:rsidRDefault="00106495" w:rsidP="00A93FCF">
      <w:pPr>
        <w:pStyle w:val="Default"/>
        <w:ind w:left="270"/>
        <w:jc w:val="both"/>
      </w:pPr>
    </w:p>
    <w:p w14:paraId="0109A14E" w14:textId="77777777" w:rsidR="00A93FCF" w:rsidRPr="00122158" w:rsidRDefault="00A93FCF" w:rsidP="00A93FCF">
      <w:pPr>
        <w:pStyle w:val="Default"/>
        <w:ind w:left="270"/>
        <w:jc w:val="both"/>
        <w:rPr>
          <w:u w:val="single"/>
        </w:rPr>
      </w:pPr>
      <w:r w:rsidRPr="00122158">
        <w:t>STATE OF</w:t>
      </w:r>
      <w:r w:rsidR="00A50CEB" w:rsidRPr="00122158">
        <w:t xml:space="preserve"> </w:t>
      </w:r>
      <w:r w:rsidR="00A50CEB" w:rsidRPr="00122158">
        <w:rPr>
          <w:u w:val="single"/>
        </w:rPr>
        <w:tab/>
      </w:r>
      <w:r w:rsidR="00A50CEB" w:rsidRPr="00122158">
        <w:rPr>
          <w:u w:val="single"/>
        </w:rPr>
        <w:tab/>
      </w:r>
      <w:r w:rsidR="00A50CEB" w:rsidRPr="00122158">
        <w:rPr>
          <w:u w:val="single"/>
        </w:rPr>
        <w:tab/>
      </w:r>
      <w:r w:rsidR="00A50CEB" w:rsidRPr="00122158">
        <w:rPr>
          <w:u w:val="single"/>
        </w:rPr>
        <w:tab/>
      </w:r>
      <w:r w:rsidR="00A50CEB" w:rsidRPr="00122158">
        <w:rPr>
          <w:u w:val="single"/>
        </w:rPr>
        <w:tab/>
      </w:r>
      <w:r w:rsidR="00A50CEB" w:rsidRPr="00122158">
        <w:rPr>
          <w:u w:val="single"/>
        </w:rPr>
        <w:tab/>
      </w:r>
    </w:p>
    <w:p w14:paraId="697DE155" w14:textId="77777777" w:rsidR="00A93FCF" w:rsidRPr="00122158" w:rsidRDefault="00A93FCF" w:rsidP="00A93FCF">
      <w:pPr>
        <w:pStyle w:val="Default"/>
        <w:ind w:left="270"/>
        <w:jc w:val="both"/>
      </w:pPr>
    </w:p>
    <w:p w14:paraId="1D3A7C55" w14:textId="77777777" w:rsidR="00A93FCF" w:rsidRPr="00122158" w:rsidRDefault="00A93FCF" w:rsidP="00A93FCF">
      <w:pPr>
        <w:pStyle w:val="Default"/>
        <w:ind w:left="270"/>
        <w:jc w:val="both"/>
      </w:pPr>
    </w:p>
    <w:p w14:paraId="67C090E2" w14:textId="77777777" w:rsidR="00A93FCF" w:rsidRPr="00122158" w:rsidRDefault="00A93FCF" w:rsidP="00A93FCF">
      <w:pPr>
        <w:pStyle w:val="Default"/>
        <w:ind w:left="270"/>
        <w:jc w:val="both"/>
        <w:rPr>
          <w:u w:val="single"/>
        </w:rPr>
      </w:pPr>
      <w:r w:rsidRPr="00122158">
        <w:t>COUNTY OF</w:t>
      </w:r>
      <w:r w:rsidR="00A50CEB" w:rsidRPr="00122158">
        <w:t xml:space="preserve"> </w:t>
      </w:r>
      <w:r w:rsidR="00A50CEB" w:rsidRPr="00122158">
        <w:rPr>
          <w:u w:val="single"/>
        </w:rPr>
        <w:tab/>
      </w:r>
      <w:r w:rsidR="00A50CEB" w:rsidRPr="00122158">
        <w:rPr>
          <w:u w:val="single"/>
        </w:rPr>
        <w:tab/>
      </w:r>
      <w:r w:rsidR="00A50CEB" w:rsidRPr="00122158">
        <w:rPr>
          <w:u w:val="single"/>
        </w:rPr>
        <w:tab/>
      </w:r>
      <w:r w:rsidR="00A50CEB" w:rsidRPr="00122158">
        <w:rPr>
          <w:u w:val="single"/>
        </w:rPr>
        <w:tab/>
      </w:r>
      <w:r w:rsidR="00A50CEB" w:rsidRPr="00122158">
        <w:rPr>
          <w:u w:val="single"/>
        </w:rPr>
        <w:tab/>
      </w:r>
    </w:p>
    <w:p w14:paraId="61831D4B" w14:textId="77777777" w:rsidR="00A93FCF" w:rsidRPr="00122158" w:rsidRDefault="00A93FCF" w:rsidP="00A93FCF">
      <w:pPr>
        <w:pStyle w:val="Default"/>
        <w:ind w:left="270"/>
        <w:jc w:val="both"/>
      </w:pPr>
    </w:p>
    <w:p w14:paraId="7E07B55C" w14:textId="77777777" w:rsidR="00A93FCF" w:rsidRPr="00122158" w:rsidRDefault="00A93FCF" w:rsidP="00A93FCF">
      <w:pPr>
        <w:pStyle w:val="Default"/>
        <w:ind w:left="270"/>
        <w:jc w:val="both"/>
      </w:pPr>
    </w:p>
    <w:p w14:paraId="08C598F0" w14:textId="77777777" w:rsidR="00E23771" w:rsidRPr="00122158" w:rsidRDefault="00E23771" w:rsidP="00A93FCF">
      <w:pPr>
        <w:pStyle w:val="Default"/>
        <w:ind w:left="270"/>
        <w:jc w:val="both"/>
      </w:pPr>
      <w:r w:rsidRPr="00122158">
        <w:t>The foregoing instrument was acknowledged before me this _______ day of _____________, 20____ by ___________________________________, as District Clerk of the South Florida Water Management District a public corporation, on behalf of the public corporation.  He/She is personally known to me or has produced ______________________________ as identification.</w:t>
      </w:r>
    </w:p>
    <w:p w14:paraId="1F88F53F" w14:textId="77777777" w:rsidR="00E23771" w:rsidRPr="00122158" w:rsidRDefault="00E23771" w:rsidP="00A93FCF">
      <w:pPr>
        <w:pStyle w:val="Default"/>
        <w:ind w:left="270"/>
        <w:jc w:val="both"/>
      </w:pPr>
    </w:p>
    <w:p w14:paraId="6435455B" w14:textId="77777777" w:rsidR="00A50CEB" w:rsidRPr="00122158" w:rsidRDefault="00A50CEB" w:rsidP="00A93FCF">
      <w:pPr>
        <w:pStyle w:val="Default"/>
        <w:ind w:left="270"/>
        <w:jc w:val="both"/>
        <w:rPr>
          <w:u w:val="single"/>
        </w:rPr>
      </w:pPr>
      <w:r w:rsidRPr="00122158">
        <w:tab/>
      </w:r>
      <w:r w:rsidRPr="00122158">
        <w:tab/>
      </w:r>
      <w:r w:rsidRPr="00122158">
        <w:tab/>
      </w:r>
      <w:r w:rsidRPr="00122158">
        <w:tab/>
      </w:r>
      <w:r w:rsidRPr="00122158">
        <w:tab/>
      </w:r>
      <w:r w:rsidRPr="00122158">
        <w:tab/>
      </w:r>
      <w:r w:rsidRPr="00122158">
        <w:tab/>
      </w:r>
      <w:r w:rsidRPr="00122158">
        <w:tab/>
      </w:r>
      <w:r w:rsidRPr="00122158">
        <w:rPr>
          <w:u w:val="single"/>
        </w:rPr>
        <w:tab/>
      </w:r>
      <w:r w:rsidRPr="00122158">
        <w:rPr>
          <w:u w:val="single"/>
        </w:rPr>
        <w:tab/>
      </w:r>
      <w:r w:rsidRPr="00122158">
        <w:rPr>
          <w:u w:val="single"/>
        </w:rPr>
        <w:tab/>
      </w:r>
      <w:r w:rsidRPr="00122158">
        <w:rPr>
          <w:u w:val="single"/>
        </w:rPr>
        <w:tab/>
      </w:r>
      <w:r w:rsidRPr="00122158">
        <w:rPr>
          <w:u w:val="single"/>
        </w:rPr>
        <w:tab/>
      </w:r>
      <w:r w:rsidRPr="00122158">
        <w:rPr>
          <w:u w:val="single"/>
        </w:rPr>
        <w:tab/>
      </w:r>
    </w:p>
    <w:p w14:paraId="6AB29B3C" w14:textId="77777777" w:rsidR="00E23771" w:rsidRPr="00122158" w:rsidRDefault="00A50CEB" w:rsidP="00A93FCF">
      <w:pPr>
        <w:pStyle w:val="Default"/>
        <w:ind w:left="270"/>
        <w:jc w:val="both"/>
      </w:pPr>
      <w:r w:rsidRPr="00122158">
        <w:tab/>
      </w:r>
      <w:r w:rsidR="00E23771" w:rsidRPr="00122158">
        <w:tab/>
      </w:r>
      <w:r w:rsidR="00E23771" w:rsidRPr="00122158">
        <w:tab/>
      </w:r>
      <w:r w:rsidR="00E23771" w:rsidRPr="00122158">
        <w:tab/>
      </w:r>
      <w:r w:rsidR="00E23771" w:rsidRPr="00122158">
        <w:tab/>
      </w:r>
      <w:r w:rsidR="00E23771" w:rsidRPr="00122158">
        <w:tab/>
      </w:r>
      <w:r w:rsidR="00E23771" w:rsidRPr="00122158">
        <w:tab/>
      </w:r>
      <w:r w:rsidR="00E23771" w:rsidRPr="00122158">
        <w:tab/>
      </w:r>
      <w:r w:rsidR="00E23771" w:rsidRPr="00122158">
        <w:tab/>
        <w:t>Notary Public</w:t>
      </w:r>
    </w:p>
    <w:p w14:paraId="60FA2B34" w14:textId="77777777" w:rsidR="00E23771" w:rsidRPr="00122158" w:rsidRDefault="00E23771" w:rsidP="00A93FCF">
      <w:pPr>
        <w:pStyle w:val="Default"/>
        <w:ind w:left="270"/>
        <w:jc w:val="both"/>
      </w:pPr>
    </w:p>
    <w:p w14:paraId="785864FF" w14:textId="77777777" w:rsidR="00130A68" w:rsidRPr="00122158" w:rsidRDefault="00130A68" w:rsidP="00A93FCF">
      <w:pPr>
        <w:pStyle w:val="Default"/>
        <w:ind w:left="270"/>
        <w:jc w:val="both"/>
      </w:pPr>
    </w:p>
    <w:p w14:paraId="7227752F" w14:textId="77777777" w:rsidR="00130A68" w:rsidRPr="00122158" w:rsidRDefault="00130A68" w:rsidP="00A93FCF">
      <w:pPr>
        <w:pStyle w:val="Default"/>
        <w:ind w:left="270"/>
        <w:jc w:val="both"/>
      </w:pPr>
      <w:r w:rsidRPr="00122158">
        <w:tab/>
      </w:r>
      <w:r w:rsidRPr="00122158">
        <w:tab/>
      </w:r>
      <w:r w:rsidRPr="00122158">
        <w:tab/>
        <w:t>(seal)</w:t>
      </w:r>
    </w:p>
    <w:p w14:paraId="6EC7714D" w14:textId="77777777" w:rsidR="00130A68" w:rsidRPr="00122158" w:rsidRDefault="00A50CEB" w:rsidP="00A93FCF">
      <w:pPr>
        <w:pStyle w:val="Default"/>
        <w:ind w:left="270"/>
        <w:jc w:val="both"/>
        <w:rPr>
          <w:u w:val="single"/>
        </w:rPr>
      </w:pPr>
      <w:r w:rsidRPr="00122158">
        <w:tab/>
      </w:r>
      <w:r w:rsidRPr="00122158">
        <w:tab/>
      </w:r>
      <w:r w:rsidRPr="00122158">
        <w:tab/>
      </w:r>
      <w:r w:rsidRPr="00122158">
        <w:tab/>
      </w:r>
      <w:r w:rsidRPr="00122158">
        <w:tab/>
      </w:r>
      <w:r w:rsidRPr="00122158">
        <w:tab/>
      </w:r>
      <w:r w:rsidRPr="00122158">
        <w:tab/>
      </w:r>
      <w:r w:rsidRPr="00122158">
        <w:tab/>
      </w:r>
      <w:r w:rsidRPr="00122158">
        <w:rPr>
          <w:u w:val="single"/>
        </w:rPr>
        <w:tab/>
      </w:r>
      <w:r w:rsidRPr="00122158">
        <w:rPr>
          <w:u w:val="single"/>
        </w:rPr>
        <w:tab/>
      </w:r>
      <w:r w:rsidRPr="00122158">
        <w:rPr>
          <w:u w:val="single"/>
        </w:rPr>
        <w:tab/>
      </w:r>
      <w:r w:rsidRPr="00122158">
        <w:rPr>
          <w:u w:val="single"/>
        </w:rPr>
        <w:tab/>
      </w:r>
      <w:r w:rsidRPr="00122158">
        <w:rPr>
          <w:u w:val="single"/>
        </w:rPr>
        <w:tab/>
      </w:r>
      <w:r w:rsidRPr="00122158">
        <w:rPr>
          <w:u w:val="single"/>
        </w:rPr>
        <w:tab/>
      </w:r>
    </w:p>
    <w:p w14:paraId="74528018" w14:textId="77777777" w:rsidR="00130A68" w:rsidRPr="00122158" w:rsidRDefault="00A50CEB" w:rsidP="00A93FCF">
      <w:pPr>
        <w:pStyle w:val="Default"/>
        <w:ind w:left="270"/>
        <w:jc w:val="both"/>
      </w:pPr>
      <w:r w:rsidRPr="00122158">
        <w:tab/>
      </w:r>
      <w:r w:rsidR="00130A68" w:rsidRPr="00122158">
        <w:tab/>
      </w:r>
      <w:r w:rsidR="00130A68" w:rsidRPr="00122158">
        <w:tab/>
      </w:r>
      <w:r w:rsidR="00130A68" w:rsidRPr="00122158">
        <w:tab/>
      </w:r>
      <w:r w:rsidR="00130A68" w:rsidRPr="00122158">
        <w:tab/>
      </w:r>
      <w:r w:rsidR="00130A68" w:rsidRPr="00122158">
        <w:tab/>
      </w:r>
      <w:r w:rsidR="00130A68" w:rsidRPr="00122158">
        <w:tab/>
      </w:r>
      <w:r w:rsidR="00130A68" w:rsidRPr="00122158">
        <w:tab/>
      </w:r>
      <w:r w:rsidR="00130A68" w:rsidRPr="00122158">
        <w:tab/>
        <w:t>Print</w:t>
      </w:r>
    </w:p>
    <w:p w14:paraId="1C0912EE" w14:textId="77777777" w:rsidR="00130A68" w:rsidRPr="00122158" w:rsidRDefault="00130A68" w:rsidP="00A93FCF">
      <w:pPr>
        <w:pStyle w:val="Default"/>
        <w:ind w:left="270"/>
        <w:jc w:val="both"/>
      </w:pPr>
    </w:p>
    <w:p w14:paraId="2327F1D4" w14:textId="77777777" w:rsidR="00130A68" w:rsidRPr="00122158" w:rsidRDefault="00130A68" w:rsidP="00A93FCF">
      <w:pPr>
        <w:pStyle w:val="Default"/>
        <w:ind w:left="270"/>
        <w:jc w:val="both"/>
      </w:pPr>
    </w:p>
    <w:p w14:paraId="4E7522CA" w14:textId="77777777" w:rsidR="00130A68" w:rsidRPr="00122158" w:rsidRDefault="00130A68" w:rsidP="00A93FCF">
      <w:pPr>
        <w:pStyle w:val="Default"/>
        <w:ind w:left="270"/>
        <w:jc w:val="both"/>
      </w:pPr>
    </w:p>
    <w:p w14:paraId="7EC471E0" w14:textId="77777777" w:rsidR="00485CC0" w:rsidRPr="00122158" w:rsidRDefault="00130A68" w:rsidP="00122158">
      <w:pPr>
        <w:pStyle w:val="Default"/>
        <w:ind w:left="270"/>
        <w:jc w:val="both"/>
      </w:pPr>
      <w:r w:rsidRPr="00122158">
        <w:tab/>
      </w:r>
      <w:r w:rsidR="00A50CEB" w:rsidRPr="00122158">
        <w:tab/>
      </w:r>
      <w:r w:rsidRPr="00122158">
        <w:tab/>
      </w:r>
      <w:r w:rsidRPr="00122158">
        <w:tab/>
      </w:r>
      <w:r w:rsidRPr="00122158">
        <w:tab/>
      </w:r>
      <w:r w:rsidRPr="00122158">
        <w:tab/>
      </w:r>
      <w:r w:rsidRPr="00122158">
        <w:tab/>
      </w:r>
      <w:r w:rsidRPr="00122158">
        <w:tab/>
      </w:r>
      <w:r w:rsidR="00E23771" w:rsidRPr="00122158">
        <w:t>My Commission Expires:</w:t>
      </w:r>
      <w:r w:rsidR="00A50CEB" w:rsidRPr="00122158">
        <w:t xml:space="preserve"> </w:t>
      </w:r>
      <w:r w:rsidR="00A50CEB" w:rsidRPr="00122158">
        <w:rPr>
          <w:u w:val="single"/>
        </w:rPr>
        <w:tab/>
      </w:r>
      <w:r w:rsidR="00A50CEB" w:rsidRPr="00122158">
        <w:rPr>
          <w:u w:val="single"/>
        </w:rPr>
        <w:tab/>
      </w:r>
      <w:r w:rsidR="00A50CEB" w:rsidRPr="00122158">
        <w:rPr>
          <w:u w:val="single"/>
        </w:rPr>
        <w:tab/>
      </w:r>
      <w:r w:rsidR="00485CC0" w:rsidRPr="00122158">
        <w:br w:type="page"/>
      </w:r>
    </w:p>
    <w:p w14:paraId="51519E0D" w14:textId="77777777" w:rsidR="00E23771" w:rsidRPr="00122158" w:rsidRDefault="00E23771" w:rsidP="00A93FCF">
      <w:pPr>
        <w:pStyle w:val="Default"/>
        <w:ind w:left="270"/>
        <w:jc w:val="both"/>
      </w:pPr>
    </w:p>
    <w:p w14:paraId="43294658" w14:textId="77777777" w:rsidR="00485CC0" w:rsidRPr="00122158" w:rsidRDefault="00876786" w:rsidP="00122158">
      <w:pPr>
        <w:pStyle w:val="Default"/>
        <w:ind w:right="720"/>
        <w:jc w:val="center"/>
      </w:pPr>
      <w:r w:rsidRPr="00122158">
        <w:rPr>
          <w:highlight w:val="yellow"/>
        </w:rPr>
        <w:t>Exhibit 1</w:t>
      </w:r>
    </w:p>
    <w:p w14:paraId="217C6DD8" w14:textId="77777777" w:rsidR="00876786" w:rsidRPr="00122158" w:rsidRDefault="00876786" w:rsidP="000419B2">
      <w:pPr>
        <w:pStyle w:val="Default"/>
        <w:ind w:left="720" w:right="720"/>
        <w:jc w:val="both"/>
      </w:pPr>
    </w:p>
    <w:p w14:paraId="3D8EC312" w14:textId="77777777" w:rsidR="00876786" w:rsidRPr="00122158" w:rsidRDefault="00023951" w:rsidP="00876786">
      <w:pPr>
        <w:rPr>
          <w:rFonts w:ascii="Arial" w:hAnsi="Arial" w:cs="Arial"/>
          <w:sz w:val="24"/>
          <w:szCs w:val="24"/>
        </w:rPr>
      </w:pPr>
      <w:r w:rsidRPr="00122158">
        <w:rPr>
          <w:rFonts w:ascii="Arial" w:hAnsi="Arial" w:cs="Arial"/>
          <w:sz w:val="24"/>
          <w:szCs w:val="24"/>
        </w:rPr>
        <w:t>(LEGAL DESCRIPTION)</w:t>
      </w:r>
    </w:p>
    <w:p w14:paraId="28DE6DF2" w14:textId="77777777" w:rsidR="00485CC0" w:rsidRPr="00122158" w:rsidRDefault="00485CC0" w:rsidP="000419B2">
      <w:pPr>
        <w:pStyle w:val="Default"/>
        <w:ind w:left="720"/>
        <w:jc w:val="both"/>
      </w:pPr>
    </w:p>
    <w:sectPr w:rsidR="00485CC0" w:rsidRPr="00122158" w:rsidSect="00122158">
      <w:pgSz w:w="12240" w:h="15840" w:code="1"/>
      <w:pgMar w:top="1080" w:right="1080" w:bottom="1440" w:left="108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D3041" w14:textId="77777777" w:rsidR="002F3036" w:rsidRDefault="002F3036" w:rsidP="00251B20">
      <w:pPr>
        <w:spacing w:after="0" w:line="240" w:lineRule="auto"/>
      </w:pPr>
      <w:r>
        <w:separator/>
      </w:r>
    </w:p>
  </w:endnote>
  <w:endnote w:type="continuationSeparator" w:id="0">
    <w:p w14:paraId="4ADA9288" w14:textId="77777777" w:rsidR="002F3036" w:rsidRDefault="002F3036" w:rsidP="0025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4213D" w14:textId="77777777" w:rsidR="002F3036" w:rsidRDefault="002F3036" w:rsidP="00251B20">
      <w:pPr>
        <w:spacing w:after="0" w:line="240" w:lineRule="auto"/>
      </w:pPr>
      <w:r>
        <w:separator/>
      </w:r>
    </w:p>
  </w:footnote>
  <w:footnote w:type="continuationSeparator" w:id="0">
    <w:p w14:paraId="6E06DF64" w14:textId="77777777" w:rsidR="002F3036" w:rsidRDefault="002F3036" w:rsidP="00251B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36"/>
    <w:rsid w:val="00023951"/>
    <w:rsid w:val="0002749A"/>
    <w:rsid w:val="0003338E"/>
    <w:rsid w:val="00037A88"/>
    <w:rsid w:val="000419B2"/>
    <w:rsid w:val="000678DB"/>
    <w:rsid w:val="00082F88"/>
    <w:rsid w:val="0008512E"/>
    <w:rsid w:val="000B1BE3"/>
    <w:rsid w:val="000E133C"/>
    <w:rsid w:val="000E21BE"/>
    <w:rsid w:val="00105985"/>
    <w:rsid w:val="00106495"/>
    <w:rsid w:val="00122158"/>
    <w:rsid w:val="00124740"/>
    <w:rsid w:val="00130A68"/>
    <w:rsid w:val="00135A59"/>
    <w:rsid w:val="00145ED2"/>
    <w:rsid w:val="0015341D"/>
    <w:rsid w:val="001572A4"/>
    <w:rsid w:val="00157925"/>
    <w:rsid w:val="001673D4"/>
    <w:rsid w:val="00175CFA"/>
    <w:rsid w:val="00182309"/>
    <w:rsid w:val="001B2F09"/>
    <w:rsid w:val="001B7AEF"/>
    <w:rsid w:val="001C4CCD"/>
    <w:rsid w:val="001D1F6D"/>
    <w:rsid w:val="001D46B4"/>
    <w:rsid w:val="002040EC"/>
    <w:rsid w:val="00204739"/>
    <w:rsid w:val="00211823"/>
    <w:rsid w:val="00223DA3"/>
    <w:rsid w:val="002251CB"/>
    <w:rsid w:val="00247487"/>
    <w:rsid w:val="00247536"/>
    <w:rsid w:val="00251B20"/>
    <w:rsid w:val="002668AC"/>
    <w:rsid w:val="00293637"/>
    <w:rsid w:val="00296569"/>
    <w:rsid w:val="002C03AC"/>
    <w:rsid w:val="002D672B"/>
    <w:rsid w:val="002E0BBF"/>
    <w:rsid w:val="002F3036"/>
    <w:rsid w:val="00303783"/>
    <w:rsid w:val="00305853"/>
    <w:rsid w:val="0033205A"/>
    <w:rsid w:val="0033291E"/>
    <w:rsid w:val="0034433F"/>
    <w:rsid w:val="003570D3"/>
    <w:rsid w:val="003742F9"/>
    <w:rsid w:val="00375D5E"/>
    <w:rsid w:val="003C2634"/>
    <w:rsid w:val="003F2795"/>
    <w:rsid w:val="003F3531"/>
    <w:rsid w:val="004249C1"/>
    <w:rsid w:val="00424C89"/>
    <w:rsid w:val="00434D85"/>
    <w:rsid w:val="00483FB3"/>
    <w:rsid w:val="00485CC0"/>
    <w:rsid w:val="00493275"/>
    <w:rsid w:val="004B54E6"/>
    <w:rsid w:val="004B74DC"/>
    <w:rsid w:val="004C2438"/>
    <w:rsid w:val="0053138F"/>
    <w:rsid w:val="00537508"/>
    <w:rsid w:val="00550122"/>
    <w:rsid w:val="0057316B"/>
    <w:rsid w:val="0057360C"/>
    <w:rsid w:val="00575D61"/>
    <w:rsid w:val="00577FCF"/>
    <w:rsid w:val="00580846"/>
    <w:rsid w:val="0058348F"/>
    <w:rsid w:val="00593243"/>
    <w:rsid w:val="005E2C63"/>
    <w:rsid w:val="005F0FBE"/>
    <w:rsid w:val="006025F2"/>
    <w:rsid w:val="0062703E"/>
    <w:rsid w:val="00637EBF"/>
    <w:rsid w:val="00651388"/>
    <w:rsid w:val="00681564"/>
    <w:rsid w:val="00683C56"/>
    <w:rsid w:val="0069274B"/>
    <w:rsid w:val="00693210"/>
    <w:rsid w:val="006A0BC8"/>
    <w:rsid w:val="00725BFE"/>
    <w:rsid w:val="00754D0A"/>
    <w:rsid w:val="00761EDE"/>
    <w:rsid w:val="00773DE6"/>
    <w:rsid w:val="00780365"/>
    <w:rsid w:val="007A22E1"/>
    <w:rsid w:val="007C6AB4"/>
    <w:rsid w:val="007F2349"/>
    <w:rsid w:val="007F67B4"/>
    <w:rsid w:val="00803096"/>
    <w:rsid w:val="00812E7C"/>
    <w:rsid w:val="00824AB7"/>
    <w:rsid w:val="008264FD"/>
    <w:rsid w:val="008302FA"/>
    <w:rsid w:val="00830DA9"/>
    <w:rsid w:val="0086000F"/>
    <w:rsid w:val="00865C3C"/>
    <w:rsid w:val="00876786"/>
    <w:rsid w:val="00897B01"/>
    <w:rsid w:val="008A6A20"/>
    <w:rsid w:val="008B0786"/>
    <w:rsid w:val="008C77FC"/>
    <w:rsid w:val="008E6303"/>
    <w:rsid w:val="008F2BFD"/>
    <w:rsid w:val="00917D86"/>
    <w:rsid w:val="00945557"/>
    <w:rsid w:val="00952FF8"/>
    <w:rsid w:val="0097187B"/>
    <w:rsid w:val="00982C5E"/>
    <w:rsid w:val="00994576"/>
    <w:rsid w:val="009B7E0A"/>
    <w:rsid w:val="009D5D71"/>
    <w:rsid w:val="009F7661"/>
    <w:rsid w:val="00A00E77"/>
    <w:rsid w:val="00A04E5C"/>
    <w:rsid w:val="00A50CEB"/>
    <w:rsid w:val="00A5475E"/>
    <w:rsid w:val="00A65AAB"/>
    <w:rsid w:val="00A902A2"/>
    <w:rsid w:val="00A93FCF"/>
    <w:rsid w:val="00AB421F"/>
    <w:rsid w:val="00AB4AB9"/>
    <w:rsid w:val="00AB66DF"/>
    <w:rsid w:val="00AC637A"/>
    <w:rsid w:val="00B04C38"/>
    <w:rsid w:val="00B05895"/>
    <w:rsid w:val="00B151DE"/>
    <w:rsid w:val="00B24AC4"/>
    <w:rsid w:val="00B31590"/>
    <w:rsid w:val="00B538A9"/>
    <w:rsid w:val="00B55912"/>
    <w:rsid w:val="00B66E1B"/>
    <w:rsid w:val="00B83FB0"/>
    <w:rsid w:val="00BB1B6B"/>
    <w:rsid w:val="00BB4BA7"/>
    <w:rsid w:val="00BE7A9E"/>
    <w:rsid w:val="00BF5F5C"/>
    <w:rsid w:val="00BF658F"/>
    <w:rsid w:val="00C066E5"/>
    <w:rsid w:val="00C06A80"/>
    <w:rsid w:val="00C1624C"/>
    <w:rsid w:val="00C315C3"/>
    <w:rsid w:val="00C439D5"/>
    <w:rsid w:val="00C62E8C"/>
    <w:rsid w:val="00C649D1"/>
    <w:rsid w:val="00C94FCF"/>
    <w:rsid w:val="00CA1EBF"/>
    <w:rsid w:val="00CC6334"/>
    <w:rsid w:val="00D33707"/>
    <w:rsid w:val="00D412C4"/>
    <w:rsid w:val="00D642DA"/>
    <w:rsid w:val="00D677B3"/>
    <w:rsid w:val="00D86776"/>
    <w:rsid w:val="00DA1E7C"/>
    <w:rsid w:val="00DA7B01"/>
    <w:rsid w:val="00DB5813"/>
    <w:rsid w:val="00DC349A"/>
    <w:rsid w:val="00DE62F3"/>
    <w:rsid w:val="00E20A75"/>
    <w:rsid w:val="00E23771"/>
    <w:rsid w:val="00E27111"/>
    <w:rsid w:val="00E651F8"/>
    <w:rsid w:val="00E80333"/>
    <w:rsid w:val="00E85AE5"/>
    <w:rsid w:val="00E912B7"/>
    <w:rsid w:val="00E97A5C"/>
    <w:rsid w:val="00EC764A"/>
    <w:rsid w:val="00ED02C8"/>
    <w:rsid w:val="00EF51AA"/>
    <w:rsid w:val="00F14720"/>
    <w:rsid w:val="00F204C8"/>
    <w:rsid w:val="00F63413"/>
    <w:rsid w:val="00F82C11"/>
    <w:rsid w:val="00F85CD0"/>
    <w:rsid w:val="00FA0A8D"/>
    <w:rsid w:val="00FA257D"/>
    <w:rsid w:val="00FA4A0F"/>
    <w:rsid w:val="00FC0FE7"/>
    <w:rsid w:val="00FE624B"/>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72FD8"/>
  <w15:docId w15:val="{D0C343C3-7683-4383-8900-6C8A92D7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AB4"/>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7C6AB4"/>
    <w:rPr>
      <w:color w:val="auto"/>
    </w:rPr>
  </w:style>
  <w:style w:type="paragraph" w:customStyle="1" w:styleId="CM6">
    <w:name w:val="CM6"/>
    <w:basedOn w:val="Default"/>
    <w:next w:val="Default"/>
    <w:uiPriority w:val="99"/>
    <w:rsid w:val="007C6AB4"/>
    <w:rPr>
      <w:color w:val="auto"/>
    </w:rPr>
  </w:style>
  <w:style w:type="paragraph" w:customStyle="1" w:styleId="CM7">
    <w:name w:val="CM7"/>
    <w:basedOn w:val="Default"/>
    <w:next w:val="Default"/>
    <w:uiPriority w:val="99"/>
    <w:rsid w:val="007C6AB4"/>
    <w:rPr>
      <w:color w:val="auto"/>
    </w:rPr>
  </w:style>
  <w:style w:type="paragraph" w:customStyle="1" w:styleId="CM8">
    <w:name w:val="CM8"/>
    <w:basedOn w:val="Default"/>
    <w:next w:val="Default"/>
    <w:uiPriority w:val="99"/>
    <w:rsid w:val="007C6AB4"/>
    <w:rPr>
      <w:color w:val="auto"/>
    </w:rPr>
  </w:style>
  <w:style w:type="paragraph" w:customStyle="1" w:styleId="CM9">
    <w:name w:val="CM9"/>
    <w:basedOn w:val="Default"/>
    <w:next w:val="Default"/>
    <w:uiPriority w:val="99"/>
    <w:rsid w:val="007C6AB4"/>
    <w:rPr>
      <w:color w:val="auto"/>
    </w:rPr>
  </w:style>
  <w:style w:type="paragraph" w:customStyle="1" w:styleId="CM2">
    <w:name w:val="CM2"/>
    <w:basedOn w:val="Default"/>
    <w:next w:val="Default"/>
    <w:uiPriority w:val="99"/>
    <w:rsid w:val="007C6AB4"/>
    <w:pPr>
      <w:spacing w:line="231" w:lineRule="atLeast"/>
    </w:pPr>
    <w:rPr>
      <w:color w:val="auto"/>
    </w:rPr>
  </w:style>
  <w:style w:type="paragraph" w:customStyle="1" w:styleId="CM10">
    <w:name w:val="CM10"/>
    <w:basedOn w:val="Default"/>
    <w:next w:val="Default"/>
    <w:uiPriority w:val="99"/>
    <w:rsid w:val="007C6AB4"/>
    <w:rPr>
      <w:color w:val="auto"/>
    </w:rPr>
  </w:style>
  <w:style w:type="paragraph" w:customStyle="1" w:styleId="CM3">
    <w:name w:val="CM3"/>
    <w:basedOn w:val="Default"/>
    <w:next w:val="Default"/>
    <w:uiPriority w:val="99"/>
    <w:rsid w:val="007C6AB4"/>
    <w:rPr>
      <w:color w:val="auto"/>
    </w:rPr>
  </w:style>
  <w:style w:type="paragraph" w:customStyle="1" w:styleId="CM4">
    <w:name w:val="CM4"/>
    <w:basedOn w:val="Default"/>
    <w:next w:val="Default"/>
    <w:uiPriority w:val="99"/>
    <w:rsid w:val="007C6AB4"/>
    <w:pPr>
      <w:spacing w:line="231" w:lineRule="atLeast"/>
    </w:pPr>
    <w:rPr>
      <w:color w:val="auto"/>
    </w:rPr>
  </w:style>
  <w:style w:type="paragraph" w:customStyle="1" w:styleId="CM11">
    <w:name w:val="CM11"/>
    <w:basedOn w:val="Default"/>
    <w:next w:val="Default"/>
    <w:uiPriority w:val="99"/>
    <w:rsid w:val="007C6AB4"/>
    <w:rPr>
      <w:color w:val="auto"/>
    </w:rPr>
  </w:style>
  <w:style w:type="paragraph" w:customStyle="1" w:styleId="CM5">
    <w:name w:val="CM5"/>
    <w:basedOn w:val="Default"/>
    <w:next w:val="Default"/>
    <w:uiPriority w:val="99"/>
    <w:rsid w:val="007C6AB4"/>
    <w:pPr>
      <w:spacing w:line="231" w:lineRule="atLeast"/>
    </w:pPr>
    <w:rPr>
      <w:color w:val="auto"/>
    </w:rPr>
  </w:style>
  <w:style w:type="paragraph" w:styleId="Header">
    <w:name w:val="header"/>
    <w:basedOn w:val="Normal"/>
    <w:link w:val="HeaderChar"/>
    <w:uiPriority w:val="99"/>
    <w:semiHidden/>
    <w:unhideWhenUsed/>
    <w:rsid w:val="00251B20"/>
    <w:pPr>
      <w:tabs>
        <w:tab w:val="center" w:pos="4680"/>
        <w:tab w:val="right" w:pos="9360"/>
      </w:tabs>
    </w:pPr>
  </w:style>
  <w:style w:type="character" w:customStyle="1" w:styleId="HeaderChar">
    <w:name w:val="Header Char"/>
    <w:basedOn w:val="DefaultParagraphFont"/>
    <w:link w:val="Header"/>
    <w:uiPriority w:val="99"/>
    <w:semiHidden/>
    <w:rsid w:val="00251B20"/>
    <w:rPr>
      <w:rFonts w:cstheme="minorBidi"/>
    </w:rPr>
  </w:style>
  <w:style w:type="paragraph" w:styleId="Footer">
    <w:name w:val="footer"/>
    <w:basedOn w:val="Normal"/>
    <w:link w:val="FooterChar"/>
    <w:uiPriority w:val="99"/>
    <w:semiHidden/>
    <w:unhideWhenUsed/>
    <w:rsid w:val="00251B20"/>
    <w:pPr>
      <w:tabs>
        <w:tab w:val="center" w:pos="4680"/>
        <w:tab w:val="right" w:pos="9360"/>
      </w:tabs>
    </w:pPr>
  </w:style>
  <w:style w:type="character" w:customStyle="1" w:styleId="FooterChar">
    <w:name w:val="Footer Char"/>
    <w:basedOn w:val="DefaultParagraphFont"/>
    <w:link w:val="Footer"/>
    <w:uiPriority w:val="99"/>
    <w:semiHidden/>
    <w:rsid w:val="00251B20"/>
    <w:rPr>
      <w:rFonts w:cstheme="minorBidi"/>
    </w:rPr>
  </w:style>
  <w:style w:type="paragraph" w:styleId="BalloonText">
    <w:name w:val="Balloon Text"/>
    <w:basedOn w:val="Normal"/>
    <w:link w:val="BalloonTextChar"/>
    <w:uiPriority w:val="99"/>
    <w:semiHidden/>
    <w:unhideWhenUsed/>
    <w:rsid w:val="00305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853"/>
    <w:rPr>
      <w:rFonts w:ascii="Tahoma" w:hAnsi="Tahoma" w:cs="Tahoma"/>
      <w:sz w:val="16"/>
      <w:szCs w:val="16"/>
    </w:rPr>
  </w:style>
  <w:style w:type="character" w:styleId="CommentReference">
    <w:name w:val="annotation reference"/>
    <w:basedOn w:val="DefaultParagraphFont"/>
    <w:uiPriority w:val="99"/>
    <w:semiHidden/>
    <w:unhideWhenUsed/>
    <w:rsid w:val="00693210"/>
    <w:rPr>
      <w:sz w:val="16"/>
      <w:szCs w:val="16"/>
    </w:rPr>
  </w:style>
  <w:style w:type="paragraph" w:styleId="CommentText">
    <w:name w:val="annotation text"/>
    <w:basedOn w:val="Normal"/>
    <w:link w:val="CommentTextChar"/>
    <w:uiPriority w:val="99"/>
    <w:semiHidden/>
    <w:unhideWhenUsed/>
    <w:rsid w:val="00693210"/>
    <w:pPr>
      <w:spacing w:line="240" w:lineRule="auto"/>
    </w:pPr>
    <w:rPr>
      <w:sz w:val="20"/>
      <w:szCs w:val="20"/>
    </w:rPr>
  </w:style>
  <w:style w:type="character" w:customStyle="1" w:styleId="CommentTextChar">
    <w:name w:val="Comment Text Char"/>
    <w:basedOn w:val="DefaultParagraphFont"/>
    <w:link w:val="CommentText"/>
    <w:uiPriority w:val="99"/>
    <w:semiHidden/>
    <w:rsid w:val="00693210"/>
    <w:rPr>
      <w:rFonts w:cstheme="minorBidi"/>
      <w:sz w:val="20"/>
      <w:szCs w:val="20"/>
    </w:rPr>
  </w:style>
  <w:style w:type="paragraph" w:styleId="CommentSubject">
    <w:name w:val="annotation subject"/>
    <w:basedOn w:val="CommentText"/>
    <w:next w:val="CommentText"/>
    <w:link w:val="CommentSubjectChar"/>
    <w:uiPriority w:val="99"/>
    <w:semiHidden/>
    <w:unhideWhenUsed/>
    <w:rsid w:val="00693210"/>
    <w:rPr>
      <w:b/>
      <w:bCs/>
    </w:rPr>
  </w:style>
  <w:style w:type="character" w:customStyle="1" w:styleId="CommentSubjectChar">
    <w:name w:val="Comment Subject Char"/>
    <w:basedOn w:val="CommentTextChar"/>
    <w:link w:val="CommentSubject"/>
    <w:uiPriority w:val="99"/>
    <w:semiHidden/>
    <w:rsid w:val="00693210"/>
    <w:rPr>
      <w:rFonts w:cstheme="minorBidi"/>
      <w:b/>
      <w:bCs/>
      <w:sz w:val="20"/>
      <w:szCs w:val="20"/>
    </w:rPr>
  </w:style>
  <w:style w:type="character" w:styleId="Hyperlink">
    <w:name w:val="Hyperlink"/>
    <w:basedOn w:val="DefaultParagraphFont"/>
    <w:uiPriority w:val="99"/>
    <w:semiHidden/>
    <w:unhideWhenUsed/>
    <w:rsid w:val="0082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6310">
      <w:bodyDiv w:val="1"/>
      <w:marLeft w:val="0"/>
      <w:marRight w:val="0"/>
      <w:marTop w:val="0"/>
      <w:marBottom w:val="0"/>
      <w:divBdr>
        <w:top w:val="none" w:sz="0" w:space="0" w:color="auto"/>
        <w:left w:val="none" w:sz="0" w:space="0" w:color="auto"/>
        <w:bottom w:val="none" w:sz="0" w:space="0" w:color="auto"/>
        <w:right w:val="none" w:sz="0" w:space="0" w:color="auto"/>
      </w:divBdr>
    </w:div>
    <w:div w:id="78796913">
      <w:bodyDiv w:val="1"/>
      <w:marLeft w:val="0"/>
      <w:marRight w:val="0"/>
      <w:marTop w:val="0"/>
      <w:marBottom w:val="0"/>
      <w:divBdr>
        <w:top w:val="none" w:sz="0" w:space="0" w:color="auto"/>
        <w:left w:val="none" w:sz="0" w:space="0" w:color="auto"/>
        <w:bottom w:val="none" w:sz="0" w:space="0" w:color="auto"/>
        <w:right w:val="none" w:sz="0" w:space="0" w:color="auto"/>
      </w:divBdr>
    </w:div>
    <w:div w:id="768429170">
      <w:bodyDiv w:val="1"/>
      <w:marLeft w:val="0"/>
      <w:marRight w:val="0"/>
      <w:marTop w:val="0"/>
      <w:marBottom w:val="0"/>
      <w:divBdr>
        <w:top w:val="none" w:sz="0" w:space="0" w:color="auto"/>
        <w:left w:val="none" w:sz="0" w:space="0" w:color="auto"/>
        <w:bottom w:val="none" w:sz="0" w:space="0" w:color="auto"/>
        <w:right w:val="none" w:sz="0" w:space="0" w:color="auto"/>
      </w:divBdr>
    </w:div>
    <w:div w:id="1224174272">
      <w:bodyDiv w:val="1"/>
      <w:marLeft w:val="0"/>
      <w:marRight w:val="0"/>
      <w:marTop w:val="0"/>
      <w:marBottom w:val="0"/>
      <w:divBdr>
        <w:top w:val="none" w:sz="0" w:space="0" w:color="auto"/>
        <w:left w:val="none" w:sz="0" w:space="0" w:color="auto"/>
        <w:bottom w:val="none" w:sz="0" w:space="0" w:color="auto"/>
        <w:right w:val="none" w:sz="0" w:space="0" w:color="auto"/>
      </w:divBdr>
    </w:div>
    <w:div w:id="1336763848">
      <w:bodyDiv w:val="1"/>
      <w:marLeft w:val="0"/>
      <w:marRight w:val="0"/>
      <w:marTop w:val="0"/>
      <w:marBottom w:val="0"/>
      <w:divBdr>
        <w:top w:val="none" w:sz="0" w:space="0" w:color="auto"/>
        <w:left w:val="none" w:sz="0" w:space="0" w:color="auto"/>
        <w:bottom w:val="none" w:sz="0" w:space="0" w:color="auto"/>
        <w:right w:val="none" w:sz="0" w:space="0" w:color="auto"/>
      </w:divBdr>
    </w:div>
    <w:div w:id="15980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fwmd.gov/epermitting"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hqhome01p\home$\vcruz\docs\2021\Post\Notice_of_Consent_Order%20-%20CO_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359df90b-be29-4830-a496-9a665f8418fb">This is the Notice of Consent order that is issued as part of every long form consent order.</Description0>
    <Author0 xmlns="359df90b-be29-4830-a496-9a665f8418fb">
      <UserInfo>
        <DisplayName>i:0#.w|sfwmd_hq\rvalera</DisplayName>
        <AccountId>55</AccountId>
        <AccountType/>
      </UserInfo>
    </Author0>
    <IconOverlay xmlns="http://schemas.microsoft.com/sharepoint/v4" xsi:nil="true"/>
    <Material_x0020_Categories xmlns="359df90b-be29-4830-a496-9a665f8418fb">
      <Value>Enforcement</Value>
      <Value>Forms - Blanks - Templates</Value>
      <Value>Job Aid</Value>
      <Value>Reference</Value>
    </Material_x0020_Categories>
    <Second_x0020_Category xmlns="359df90b-be29-4830-a496-9a665f8418fb" xsi:nil="true"/>
    <Moved xmlns="359df90b-be29-4830-a496-9a665f8418fb">Yes</Mov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184DE1B12DB14CA9122523B3BB8466" ma:contentTypeVersion="14" ma:contentTypeDescription="Create a new document." ma:contentTypeScope="" ma:versionID="1235d9dc2e37d13d65cb8cad13de0fcd">
  <xsd:schema xmlns:xsd="http://www.w3.org/2001/XMLSchema" xmlns:xs="http://www.w3.org/2001/XMLSchema" xmlns:p="http://schemas.microsoft.com/office/2006/metadata/properties" xmlns:ns2="359df90b-be29-4830-a496-9a665f8418fb" xmlns:ns3="http://schemas.microsoft.com/sharepoint/v4" targetNamespace="http://schemas.microsoft.com/office/2006/metadata/properties" ma:root="true" ma:fieldsID="6af337ff11b37b2dd55a14a61b165ec4" ns2:_="" ns3:_="">
    <xsd:import namespace="359df90b-be29-4830-a496-9a665f8418fb"/>
    <xsd:import namespace="http://schemas.microsoft.com/sharepoint/v4"/>
    <xsd:element name="properties">
      <xsd:complexType>
        <xsd:sequence>
          <xsd:element name="documentManagement">
            <xsd:complexType>
              <xsd:all>
                <xsd:element ref="ns2:Author0" minOccurs="0"/>
                <xsd:element ref="ns2:Material_x0020_Categories" minOccurs="0"/>
                <xsd:element ref="ns2:Second_x0020_Category" minOccurs="0"/>
                <xsd:element ref="ns2:Description0" minOccurs="0"/>
                <xsd:element ref="ns3:IconOverlay" minOccurs="0"/>
                <xsd:element ref="ns2:M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df90b-be29-4830-a496-9a665f8418fb" elementFormDefault="qualified">
    <xsd:import namespace="http://schemas.microsoft.com/office/2006/documentManagement/types"/>
    <xsd:import namespace="http://schemas.microsoft.com/office/infopath/2007/PartnerControls"/>
    <xsd:element name="Author0" ma:index="1" nillable="true" ma:displayName="Author" ma:description="person or group responsible for maintaining this document" ma:list="UserInfo" ma:SearchPeopleOnly="false"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erial_x0020_Categories" ma:index="2" nillable="true" ma:displayName="Material Categories" ma:description="filing category for item" ma:internalName="Material_x0020_Categories" ma:requiredMultiChoice="true">
      <xsd:complexType>
        <xsd:complexContent>
          <xsd:extension base="dms:MultiChoice">
            <xsd:sequence>
              <xsd:element name="Value" maxOccurs="unbounded" minOccurs="0" nillable="true">
                <xsd:simpleType>
                  <xsd:restriction base="dms:Choice">
                    <xsd:enumeration value="AGI"/>
                    <xsd:enumeration value="Compliance"/>
                    <xsd:enumeration value="Engineering"/>
                    <xsd:enumeration value="Environmental"/>
                    <xsd:enumeration value="Enforcement"/>
                    <xsd:enumeration value="Office Admin"/>
                    <xsd:enumeration value="Permitting"/>
                    <xsd:enumeration value="Permit Tech"/>
                    <xsd:enumeration value="Forms - Blanks - Templates"/>
                    <xsd:enumeration value="Job Aid"/>
                    <xsd:enumeration value="Reference"/>
                    <xsd:enumeration value="Safety &amp; Emergency"/>
                    <xsd:enumeration value="SOP"/>
                    <xsd:enumeration value="Tech Tips"/>
                    <xsd:enumeration value="Training Materials"/>
                    <xsd:enumeration value="Outdated"/>
                    <xsd:enumeration value="Property"/>
                    <xsd:enumeration value="Water Use"/>
                  </xsd:restriction>
                </xsd:simpleType>
              </xsd:element>
            </xsd:sequence>
          </xsd:extension>
        </xsd:complexContent>
      </xsd:complexType>
    </xsd:element>
    <xsd:element name="Second_x0020_Category" ma:index="3" nillable="true" ma:displayName="Second Category" ma:format="Dropdown" ma:internalName="Second_x0020_Category">
      <xsd:simpleType>
        <xsd:restriction base="dms:Choice">
          <xsd:enumeration value="404 Permitting - General"/>
          <xsd:enumeration value="404 Permitting - Session 1"/>
          <xsd:enumeration value="404 Permitting - Session 2"/>
          <xsd:enumeration value="404 Permitting - Session 3"/>
          <xsd:enumeration value="404 Permitting - Session 4"/>
          <xsd:enumeration value="404 Permitting - Session 5"/>
          <xsd:enumeration value="404 Permitting- Training"/>
        </xsd:restriction>
      </xsd:simpleType>
    </xsd:element>
    <xsd:element name="Description0" ma:index="5" nillable="true" ma:displayName="Description" ma:internalName="Description0">
      <xsd:simpleType>
        <xsd:restriction base="dms:Note"/>
      </xsd:simpleType>
    </xsd:element>
    <xsd:element name="Moved" ma:index="13" nillable="true" ma:displayName="Moved" ma:description="item moved to cloud site" ma:format="RadioButtons" ma:internalName="Moved">
      <xsd:simpleType>
        <xsd:restriction base="dms:Choice">
          <xsd:enumeration value="Yes"/>
          <xsd:enumeration value="not being mov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7ABA2-12F9-4194-BEFE-31BBDD6F9620}">
  <ds:schemaRefs>
    <ds:schemaRef ds:uri="http://schemas.microsoft.com/office/2006/metadata/properties"/>
    <ds:schemaRef ds:uri="http://schemas.microsoft.com/office/infopath/2007/PartnerControls"/>
    <ds:schemaRef ds:uri="359df90b-be29-4830-a496-9a665f8418fb"/>
    <ds:schemaRef ds:uri="http://schemas.microsoft.com/sharepoint/v4"/>
  </ds:schemaRefs>
</ds:datastoreItem>
</file>

<file path=customXml/itemProps2.xml><?xml version="1.0" encoding="utf-8"?>
<ds:datastoreItem xmlns:ds="http://schemas.openxmlformats.org/officeDocument/2006/customXml" ds:itemID="{920C84FB-188D-4C5E-AAEC-49E41DC40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df90b-be29-4830-a496-9a665f8418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FFDA5-AED1-494B-B39D-92E99B3E4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Notice_of_Consent_Order - CO_DOC.dotx</Template>
  <TotalTime>1</TotalTime>
  <Pages>4</Pages>
  <Words>524</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Notice_of_Consent_Order</vt:lpstr>
    </vt:vector>
  </TitlesOfParts>
  <Company>South Fl Water Mgmnt District</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Notice_of_Consent_Order</dc:title>
  <dc:creator>Cruz, Virg</dc:creator>
  <cp:lastModifiedBy>Cruz, Virg</cp:lastModifiedBy>
  <cp:revision>1</cp:revision>
  <cp:lastPrinted>2011-05-25T15:20:00Z</cp:lastPrinted>
  <dcterms:created xsi:type="dcterms:W3CDTF">2021-07-09T18:20:00Z</dcterms:created>
  <dcterms:modified xsi:type="dcterms:W3CDTF">2021-07-09T18:21:00Z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-265641261</vt:i4>
  </property>
  <property fmtid="{D5CDD505-2E9C-101B-9397-08002B2CF9AE}" pid="3" name="_NewReviewCycle">
    <vt:lpwstr/>
  </property>
  <property fmtid="{D5CDD505-2E9C-101B-9397-08002B2CF9AE}" pid="4" name="_EmailSubject">
    <vt:lpwstr>revised CO templates and Notice</vt:lpwstr>
  </property>
  <property fmtid="{D5CDD505-2E9C-101B-9397-08002B2CF9AE}" pid="5" name="_AuthorEmail">
    <vt:lpwstr>jmeyer@sfwmd.gov</vt:lpwstr>
  </property>
  <property fmtid="{D5CDD505-2E9C-101B-9397-08002B2CF9AE}" pid="6" name="_AuthorEmailDisplayName">
    <vt:lpwstr>Meyer, John</vt:lpwstr>
  </property>
  <property fmtid="{D5CDD505-2E9C-101B-9397-08002B2CF9AE}" pid="7" name="_ReviewingToolsShownOnce">
    <vt:lpwstr/>
  </property>
  <property fmtid="{D5CDD505-2E9C-101B-9397-08002B2CF9AE}" pid="8" name="ContentTypeId">
    <vt:lpwstr>0x010100C7184DE1B12DB14CA9122523B3BB8466</vt:lpwstr>
  </property>
  <property fmtid="{D5CDD505-2E9C-101B-9397-08002B2CF9AE}" pid="9" name="Discipline">
    <vt:lpwstr>;#ENF;#</vt:lpwstr>
  </property>
  <property fmtid="{D5CDD505-2E9C-101B-9397-08002B2CF9AE}" pid="10" name="Category">
    <vt:lpwstr>;#Forms;#</vt:lpwstr>
  </property>
</Properties>
</file>