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D2" w:rsidRDefault="009B6DD2" w:rsidP="009B6DD2">
      <w:pPr>
        <w:jc w:val="center"/>
        <w:rPr>
          <w:sz w:val="20"/>
          <w:szCs w:val="20"/>
        </w:rPr>
      </w:pPr>
    </w:p>
    <w:p w:rsidR="00EA152D" w:rsidRDefault="00EA152D" w:rsidP="009B6DD2">
      <w:pPr>
        <w:jc w:val="center"/>
        <w:rPr>
          <w:sz w:val="20"/>
          <w:szCs w:val="20"/>
        </w:rPr>
      </w:pPr>
    </w:p>
    <w:p w:rsidR="00EA152D" w:rsidRDefault="00EA152D" w:rsidP="009B6DD2">
      <w:pPr>
        <w:jc w:val="center"/>
        <w:rPr>
          <w:sz w:val="20"/>
          <w:szCs w:val="20"/>
        </w:rPr>
      </w:pPr>
    </w:p>
    <w:p w:rsidR="00251CFF" w:rsidRPr="00EC30FA" w:rsidRDefault="009B6DD2" w:rsidP="00543259">
      <w:r w:rsidRPr="00EC30FA">
        <w:t>South Florida Water Management District</w:t>
      </w:r>
    </w:p>
    <w:p w:rsidR="009B6DD2" w:rsidRPr="00EC30FA" w:rsidRDefault="009B6DD2" w:rsidP="00543259">
      <w:r w:rsidRPr="00EC30FA">
        <w:t>P.O. Box 24680</w:t>
      </w:r>
    </w:p>
    <w:p w:rsidR="009B6DD2" w:rsidRPr="00EC30FA" w:rsidRDefault="009B6DD2" w:rsidP="00543259">
      <w:r w:rsidRPr="00EC30FA">
        <w:t>West Palm Beach, FL 33416-4680</w:t>
      </w:r>
    </w:p>
    <w:p w:rsidR="009B6DD2" w:rsidRPr="00EC30FA" w:rsidRDefault="009B6DD2" w:rsidP="00543259">
      <w:r w:rsidRPr="00EC30FA">
        <w:t>Phone: (561)686-8800 or 1-800-432-2045</w:t>
      </w:r>
    </w:p>
    <w:p w:rsidR="00FE072F" w:rsidRDefault="00FE072F" w:rsidP="005C4090">
      <w:pPr>
        <w:jc w:val="both"/>
        <w:rPr>
          <w:sz w:val="20"/>
          <w:szCs w:val="20"/>
        </w:rPr>
      </w:pPr>
    </w:p>
    <w:tbl>
      <w:tblPr>
        <w:tblpPr w:leftFromText="180" w:rightFromText="180" w:vertAnchor="text" w:tblpY="1"/>
        <w:tblOverlap w:val="never"/>
        <w:tblW w:w="4869" w:type="pct"/>
        <w:tblLook w:val="04A0" w:firstRow="1" w:lastRow="0" w:firstColumn="1" w:lastColumn="0" w:noHBand="0" w:noVBand="1"/>
      </w:tblPr>
      <w:tblGrid>
        <w:gridCol w:w="3345"/>
        <w:gridCol w:w="7382"/>
      </w:tblGrid>
      <w:tr w:rsidR="00612B93" w:rsidRPr="00EA152D" w:rsidTr="0065258F">
        <w:trPr>
          <w:trHeight w:val="267"/>
        </w:trPr>
        <w:tc>
          <w:tcPr>
            <w:tcW w:w="1559" w:type="pct"/>
            <w:vAlign w:val="bottom"/>
          </w:tcPr>
          <w:p w:rsidR="00612B93" w:rsidRPr="00EA152D" w:rsidRDefault="00612B93" w:rsidP="00612B93">
            <w:pPr>
              <w:jc w:val="both"/>
              <w:rPr>
                <w:rFonts w:cs="Arial"/>
              </w:rPr>
            </w:pPr>
            <w:r w:rsidRPr="00EA152D">
              <w:rPr>
                <w:rFonts w:cs="Arial"/>
              </w:rPr>
              <w:t>Permit and/or Application No:</w:t>
            </w:r>
          </w:p>
        </w:tc>
        <w:tc>
          <w:tcPr>
            <w:tcW w:w="3441" w:type="pct"/>
            <w:vAlign w:val="bottom"/>
          </w:tcPr>
          <w:p w:rsidR="00612B93" w:rsidRPr="00EA152D" w:rsidRDefault="00EA152D" w:rsidP="00612B93">
            <w:pPr>
              <w:jc w:val="both"/>
              <w:rPr>
                <w:rFonts w:cs="Arial"/>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p>
        </w:tc>
      </w:tr>
      <w:tr w:rsidR="00612B93" w:rsidRPr="00EA152D" w:rsidTr="0065258F">
        <w:tc>
          <w:tcPr>
            <w:tcW w:w="5000" w:type="pct"/>
            <w:gridSpan w:val="2"/>
          </w:tcPr>
          <w:p w:rsidR="00612B93" w:rsidRPr="00EA152D" w:rsidRDefault="00612B93" w:rsidP="00612B93">
            <w:pPr>
              <w:jc w:val="both"/>
              <w:rPr>
                <w:rFonts w:cs="Arial"/>
              </w:rPr>
            </w:pPr>
          </w:p>
        </w:tc>
      </w:tr>
      <w:tr w:rsidR="00612B93" w:rsidRPr="00EA152D" w:rsidTr="0065258F">
        <w:trPr>
          <w:trHeight w:val="467"/>
        </w:trPr>
        <w:tc>
          <w:tcPr>
            <w:tcW w:w="1559" w:type="pct"/>
            <w:vAlign w:val="bottom"/>
          </w:tcPr>
          <w:p w:rsidR="00612B93" w:rsidRPr="00EA152D" w:rsidRDefault="00612B93" w:rsidP="00612B93">
            <w:pPr>
              <w:jc w:val="both"/>
              <w:rPr>
                <w:rFonts w:cs="Arial"/>
              </w:rPr>
            </w:pPr>
            <w:r w:rsidRPr="00EA152D">
              <w:rPr>
                <w:rFonts w:cs="Arial"/>
              </w:rPr>
              <w:t>Project Name:</w:t>
            </w:r>
          </w:p>
        </w:tc>
        <w:tc>
          <w:tcPr>
            <w:tcW w:w="3441" w:type="pct"/>
            <w:vAlign w:val="bottom"/>
          </w:tcPr>
          <w:p w:rsidR="00612B93" w:rsidRPr="00EA152D" w:rsidRDefault="00EA152D" w:rsidP="00612B93">
            <w:pPr>
              <w:jc w:val="both"/>
              <w:rPr>
                <w:rFonts w:cs="Arial"/>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p>
        </w:tc>
      </w:tr>
      <w:tr w:rsidR="00612B93" w:rsidRPr="00EA152D" w:rsidTr="0065258F">
        <w:tc>
          <w:tcPr>
            <w:tcW w:w="5000" w:type="pct"/>
            <w:gridSpan w:val="2"/>
          </w:tcPr>
          <w:p w:rsidR="00612B93" w:rsidRPr="00EA152D" w:rsidRDefault="00612B93" w:rsidP="00612B93">
            <w:pPr>
              <w:jc w:val="both"/>
              <w:rPr>
                <w:rFonts w:cs="Arial"/>
              </w:rPr>
            </w:pPr>
          </w:p>
        </w:tc>
      </w:tr>
      <w:tr w:rsidR="00612B93" w:rsidRPr="00EA152D" w:rsidTr="0065258F">
        <w:trPr>
          <w:trHeight w:val="377"/>
        </w:trPr>
        <w:tc>
          <w:tcPr>
            <w:tcW w:w="1559" w:type="pct"/>
            <w:vAlign w:val="bottom"/>
          </w:tcPr>
          <w:p w:rsidR="00612B93" w:rsidRPr="00EA152D" w:rsidRDefault="00612B93" w:rsidP="00612B93">
            <w:pPr>
              <w:jc w:val="both"/>
              <w:rPr>
                <w:rFonts w:cs="Arial"/>
              </w:rPr>
            </w:pPr>
            <w:r w:rsidRPr="00EA152D">
              <w:rPr>
                <w:rFonts w:cs="Arial"/>
              </w:rPr>
              <w:t>Applicant’s Name:</w:t>
            </w:r>
          </w:p>
        </w:tc>
        <w:tc>
          <w:tcPr>
            <w:tcW w:w="3441" w:type="pct"/>
            <w:vAlign w:val="bottom"/>
          </w:tcPr>
          <w:p w:rsidR="00612B93" w:rsidRPr="00EA152D" w:rsidRDefault="00EA152D" w:rsidP="00612B93">
            <w:pPr>
              <w:jc w:val="both"/>
              <w:rPr>
                <w:rFonts w:cs="Arial"/>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p>
        </w:tc>
      </w:tr>
      <w:tr w:rsidR="00612B93" w:rsidRPr="00EA152D" w:rsidTr="0065258F">
        <w:tc>
          <w:tcPr>
            <w:tcW w:w="5000" w:type="pct"/>
            <w:gridSpan w:val="2"/>
          </w:tcPr>
          <w:p w:rsidR="00612B93" w:rsidRPr="00EA152D" w:rsidRDefault="00612B93" w:rsidP="00612B93">
            <w:pPr>
              <w:jc w:val="both"/>
              <w:rPr>
                <w:rFonts w:cs="Arial"/>
              </w:rPr>
            </w:pPr>
          </w:p>
        </w:tc>
      </w:tr>
      <w:tr w:rsidR="005B65FF" w:rsidRPr="00EA152D" w:rsidTr="0065258F">
        <w:tc>
          <w:tcPr>
            <w:tcW w:w="5000" w:type="pct"/>
            <w:gridSpan w:val="2"/>
            <w:vAlign w:val="bottom"/>
          </w:tcPr>
          <w:p w:rsidR="005B65FF" w:rsidRPr="00EA152D" w:rsidRDefault="005B65FF" w:rsidP="00612B93">
            <w:pPr>
              <w:jc w:val="both"/>
              <w:rPr>
                <w:rFonts w:cs="Arial"/>
              </w:rPr>
            </w:pPr>
            <w:r w:rsidRPr="00EA152D">
              <w:rPr>
                <w:rFonts w:cs="Arial"/>
              </w:rPr>
              <w:t xml:space="preserve">The undersigned applicant (or the applicant's agent retained by the applicant to apply on his behalf for Permit Application No. </w:t>
            </w:r>
            <w:r w:rsidR="00612B93" w:rsidRPr="00EA152D">
              <w:rPr>
                <w:rFonts w:cs="Arial"/>
                <w:u w:val="single"/>
              </w:rPr>
              <w:fldChar w:fldCharType="begin">
                <w:ffData>
                  <w:name w:val="Text1"/>
                  <w:enabled/>
                  <w:calcOnExit w:val="0"/>
                  <w:textInput/>
                </w:ffData>
              </w:fldChar>
            </w:r>
            <w:r w:rsidR="00612B93" w:rsidRPr="00EA152D">
              <w:rPr>
                <w:rFonts w:cs="Arial"/>
                <w:u w:val="single"/>
              </w:rPr>
              <w:instrText xml:space="preserve"> FORMTEXT </w:instrText>
            </w:r>
            <w:r w:rsidR="00612B93" w:rsidRPr="00EA152D">
              <w:rPr>
                <w:rFonts w:cs="Arial"/>
                <w:u w:val="single"/>
              </w:rPr>
            </w:r>
            <w:r w:rsidR="00612B93" w:rsidRPr="00EA152D">
              <w:rPr>
                <w:rFonts w:cs="Arial"/>
                <w:u w:val="single"/>
              </w:rPr>
              <w:fldChar w:fldCharType="separate"/>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u w:val="single"/>
              </w:rPr>
              <w:fldChar w:fldCharType="end"/>
            </w:r>
            <w:r w:rsidR="00612B93" w:rsidRPr="00EA152D">
              <w:rPr>
                <w:rFonts w:cs="Arial"/>
                <w:u w:val="single"/>
              </w:rPr>
              <w:fldChar w:fldCharType="begin">
                <w:ffData>
                  <w:name w:val="Text1"/>
                  <w:enabled/>
                  <w:calcOnExit w:val="0"/>
                  <w:textInput/>
                </w:ffData>
              </w:fldChar>
            </w:r>
            <w:r w:rsidR="00612B93" w:rsidRPr="00EA152D">
              <w:rPr>
                <w:rFonts w:cs="Arial"/>
                <w:u w:val="single"/>
              </w:rPr>
              <w:instrText xml:space="preserve"> FORMTEXT </w:instrText>
            </w:r>
            <w:r w:rsidR="00612B93" w:rsidRPr="00EA152D">
              <w:rPr>
                <w:rFonts w:cs="Arial"/>
                <w:u w:val="single"/>
              </w:rPr>
            </w:r>
            <w:r w:rsidR="00612B93" w:rsidRPr="00EA152D">
              <w:rPr>
                <w:rFonts w:cs="Arial"/>
                <w:u w:val="single"/>
              </w:rPr>
              <w:fldChar w:fldCharType="separate"/>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u w:val="single"/>
              </w:rPr>
              <w:fldChar w:fldCharType="end"/>
            </w:r>
            <w:r w:rsidR="00612B93" w:rsidRPr="00EA152D">
              <w:rPr>
                <w:rFonts w:cs="Arial"/>
                <w:u w:val="single"/>
              </w:rPr>
              <w:fldChar w:fldCharType="begin">
                <w:ffData>
                  <w:name w:val="Text1"/>
                  <w:enabled/>
                  <w:calcOnExit w:val="0"/>
                  <w:textInput/>
                </w:ffData>
              </w:fldChar>
            </w:r>
            <w:r w:rsidR="00612B93" w:rsidRPr="00EA152D">
              <w:rPr>
                <w:rFonts w:cs="Arial"/>
                <w:u w:val="single"/>
              </w:rPr>
              <w:instrText xml:space="preserve"> FORMTEXT </w:instrText>
            </w:r>
            <w:r w:rsidR="00612B93" w:rsidRPr="00EA152D">
              <w:rPr>
                <w:rFonts w:cs="Arial"/>
                <w:u w:val="single"/>
              </w:rPr>
            </w:r>
            <w:r w:rsidR="00612B93" w:rsidRPr="00EA152D">
              <w:rPr>
                <w:rFonts w:cs="Arial"/>
                <w:u w:val="single"/>
              </w:rPr>
              <w:fldChar w:fldCharType="separate"/>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noProof/>
                <w:u w:val="single"/>
              </w:rPr>
              <w:t> </w:t>
            </w:r>
            <w:r w:rsidR="00612B93" w:rsidRPr="00EA152D">
              <w:rPr>
                <w:rFonts w:cs="Arial"/>
                <w:u w:val="single"/>
              </w:rPr>
              <w:fldChar w:fldCharType="end"/>
            </w:r>
            <w:r w:rsidRPr="00EA152D">
              <w:rPr>
                <w:rFonts w:cs="Arial"/>
              </w:rPr>
              <w:t xml:space="preserve">), has read Section 120.60(1), Florida Statutes (F.S.), Rule 62-330.090, F.A.C. and Section 5.5.4.2 of the </w:t>
            </w:r>
            <w:bookmarkStart w:id="0" w:name="_GoBack"/>
            <w:bookmarkEnd w:id="0"/>
            <w:r w:rsidRPr="00EA152D">
              <w:rPr>
                <w:rFonts w:cs="Arial"/>
              </w:rPr>
              <w:t>Applicant’s Handbook Volume I and fully understands the applicant's rights set forth therein.</w:t>
            </w:r>
          </w:p>
          <w:p w:rsidR="005B65FF" w:rsidRPr="00EA152D" w:rsidRDefault="005B65FF" w:rsidP="00612B93">
            <w:pPr>
              <w:jc w:val="both"/>
              <w:rPr>
                <w:rFonts w:cs="Arial"/>
              </w:rPr>
            </w:pPr>
          </w:p>
        </w:tc>
      </w:tr>
      <w:tr w:rsidR="00107E39" w:rsidRPr="00EA152D" w:rsidTr="0065258F">
        <w:tc>
          <w:tcPr>
            <w:tcW w:w="5000" w:type="pct"/>
            <w:gridSpan w:val="2"/>
            <w:vAlign w:val="bottom"/>
          </w:tcPr>
          <w:p w:rsidR="00107E39" w:rsidRPr="00EA152D" w:rsidRDefault="005B65FF" w:rsidP="00612B93">
            <w:pPr>
              <w:jc w:val="both"/>
              <w:rPr>
                <w:rFonts w:cs="Arial"/>
              </w:rPr>
            </w:pPr>
            <w:r w:rsidRPr="00EA152D">
              <w:rPr>
                <w:rFonts w:cs="Arial"/>
              </w:rPr>
              <w:t>With regard to the above-referenced permit application, the undersigned hereby waives the right set forth in the above-cited Statute and Rules to have the South Florida Water Management District approve or deny the instant permit application within the 60 day timeframe prescribed by Section 120.60(1), Fla. Stat. and Section 5.5.4.2 of the Applicant’s Handbook Volume I and voluntarily given by the undersigned on this</w:t>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rPr>
              <w:t xml:space="preserve"> day of </w:t>
            </w:r>
            <w:r w:rsidR="00EA152D" w:rsidRPr="00EA152D">
              <w:rPr>
                <w:rFonts w:cs="Arial"/>
                <w:u w:val="single"/>
              </w:rPr>
              <w:fldChar w:fldCharType="begin">
                <w:ffData>
                  <w:name w:val="Text1"/>
                  <w:enabled/>
                  <w:calcOnExit w:val="0"/>
                  <w:textInput/>
                </w:ffData>
              </w:fldChar>
            </w:r>
            <w:r w:rsidR="00EA152D" w:rsidRPr="00EA152D">
              <w:rPr>
                <w:rFonts w:cs="Arial"/>
                <w:u w:val="single"/>
              </w:rPr>
              <w:instrText xml:space="preserve"> FORMTEXT </w:instrText>
            </w:r>
            <w:r w:rsidR="00EA152D" w:rsidRPr="00EA152D">
              <w:rPr>
                <w:rFonts w:cs="Arial"/>
                <w:u w:val="single"/>
              </w:rPr>
            </w:r>
            <w:r w:rsidR="00EA152D" w:rsidRPr="00EA152D">
              <w:rPr>
                <w:rFonts w:cs="Arial"/>
                <w:u w:val="single"/>
              </w:rPr>
              <w:fldChar w:fldCharType="separate"/>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u w:val="single"/>
              </w:rPr>
              <w:fldChar w:fldCharType="end"/>
            </w:r>
            <w:r w:rsidR="00EA152D" w:rsidRPr="00EA152D">
              <w:rPr>
                <w:rFonts w:cs="Arial"/>
                <w:u w:val="single"/>
              </w:rPr>
              <w:fldChar w:fldCharType="begin">
                <w:ffData>
                  <w:name w:val="Text1"/>
                  <w:enabled/>
                  <w:calcOnExit w:val="0"/>
                  <w:textInput/>
                </w:ffData>
              </w:fldChar>
            </w:r>
            <w:r w:rsidR="00EA152D" w:rsidRPr="00EA152D">
              <w:rPr>
                <w:rFonts w:cs="Arial"/>
                <w:u w:val="single"/>
              </w:rPr>
              <w:instrText xml:space="preserve"> FORMTEXT </w:instrText>
            </w:r>
            <w:r w:rsidR="00EA152D" w:rsidRPr="00EA152D">
              <w:rPr>
                <w:rFonts w:cs="Arial"/>
                <w:u w:val="single"/>
              </w:rPr>
            </w:r>
            <w:r w:rsidR="00EA152D" w:rsidRPr="00EA152D">
              <w:rPr>
                <w:rFonts w:cs="Arial"/>
                <w:u w:val="single"/>
              </w:rPr>
              <w:fldChar w:fldCharType="separate"/>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u w:val="single"/>
              </w:rPr>
              <w:fldChar w:fldCharType="end"/>
            </w:r>
            <w:r w:rsidR="00EA152D" w:rsidRPr="00EA152D">
              <w:rPr>
                <w:rFonts w:cs="Arial"/>
                <w:u w:val="single"/>
              </w:rPr>
              <w:fldChar w:fldCharType="begin">
                <w:ffData>
                  <w:name w:val="Text1"/>
                  <w:enabled/>
                  <w:calcOnExit w:val="0"/>
                  <w:textInput/>
                </w:ffData>
              </w:fldChar>
            </w:r>
            <w:r w:rsidR="00EA152D" w:rsidRPr="00EA152D">
              <w:rPr>
                <w:rFonts w:cs="Arial"/>
                <w:u w:val="single"/>
              </w:rPr>
              <w:instrText xml:space="preserve"> FORMTEXT </w:instrText>
            </w:r>
            <w:r w:rsidR="00EA152D" w:rsidRPr="00EA152D">
              <w:rPr>
                <w:rFonts w:cs="Arial"/>
                <w:u w:val="single"/>
              </w:rPr>
            </w:r>
            <w:r w:rsidR="00EA152D" w:rsidRPr="00EA152D">
              <w:rPr>
                <w:rFonts w:cs="Arial"/>
                <w:u w:val="single"/>
              </w:rPr>
              <w:fldChar w:fldCharType="separate"/>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noProof/>
                <w:u w:val="single"/>
              </w:rPr>
              <w:t> </w:t>
            </w:r>
            <w:r w:rsidR="00EA152D" w:rsidRPr="00EA152D">
              <w:rPr>
                <w:rFonts w:cs="Arial"/>
                <w:u w:val="single"/>
              </w:rPr>
              <w:fldChar w:fldCharType="end"/>
            </w:r>
            <w:r w:rsidRPr="00EA152D">
              <w:rPr>
                <w:rFonts w:cs="Arial"/>
              </w:rPr>
              <w:t xml:space="preserve">, </w:t>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rPr>
              <w:t>_</w:t>
            </w:r>
            <w:r w:rsidR="00107E39" w:rsidRPr="00EA152D">
              <w:rPr>
                <w:rFonts w:cs="Arial"/>
              </w:rPr>
              <w:t>.</w:t>
            </w:r>
            <w:r w:rsidRPr="00EA152D">
              <w:rPr>
                <w:rFonts w:cs="Arial"/>
              </w:rPr>
              <w:t xml:space="preserve"> </w:t>
            </w:r>
          </w:p>
          <w:p w:rsidR="005B65FF" w:rsidRPr="00EA152D" w:rsidRDefault="005B65FF" w:rsidP="00612B93">
            <w:pPr>
              <w:jc w:val="both"/>
              <w:rPr>
                <w:rFonts w:cs="Arial"/>
              </w:rPr>
            </w:pPr>
          </w:p>
          <w:p w:rsidR="005B65FF" w:rsidRPr="00EA152D" w:rsidRDefault="005B65FF" w:rsidP="00612B93">
            <w:pPr>
              <w:jc w:val="both"/>
              <w:rPr>
                <w:rFonts w:cs="Arial"/>
              </w:rPr>
            </w:pPr>
            <w:r w:rsidRPr="00EA152D">
              <w:rPr>
                <w:rFonts w:cs="Arial"/>
              </w:rPr>
              <w:t xml:space="preserve">The undersigned hereby certifies that he/she is authorized to make this waiver on behalf of the applicant. This waiver shall expire on the </w:t>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rPr>
              <w:t xml:space="preserve"> day</w:t>
            </w:r>
            <w:r w:rsidR="0065258F">
              <w:rPr>
                <w:rFonts w:cs="Arial"/>
              </w:rPr>
              <w:t xml:space="preserve"> </w:t>
            </w:r>
            <w:proofErr w:type="gramStart"/>
            <w:r w:rsidR="0065258F">
              <w:rPr>
                <w:rFonts w:cs="Arial"/>
              </w:rPr>
              <w:t xml:space="preserve">of </w:t>
            </w:r>
            <w:proofErr w:type="gramEnd"/>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Pr="00EA152D">
              <w:rPr>
                <w:rFonts w:cs="Arial"/>
              </w:rPr>
              <w:t xml:space="preserve">, </w:t>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Pr="00EA152D">
              <w:rPr>
                <w:rFonts w:cs="Arial"/>
              </w:rPr>
              <w:t>.</w:t>
            </w:r>
          </w:p>
        </w:tc>
      </w:tr>
    </w:tbl>
    <w:p w:rsidR="0065258F" w:rsidRDefault="0065258F" w:rsidP="00251CFF">
      <w:pPr>
        <w:rPr>
          <w:sz w:val="18"/>
          <w:szCs w:val="18"/>
        </w:rPr>
      </w:pPr>
    </w:p>
    <w:p w:rsidR="00612B93" w:rsidRDefault="00612B93" w:rsidP="00251CFF">
      <w:pPr>
        <w:rPr>
          <w:sz w:val="18"/>
          <w:szCs w:val="18"/>
        </w:rPr>
      </w:pPr>
      <w:r>
        <w:rPr>
          <w:sz w:val="18"/>
          <w:szCs w:val="18"/>
        </w:rPr>
        <w:br w:type="textWrapping" w:clear="all"/>
      </w:r>
    </w:p>
    <w:tbl>
      <w:tblPr>
        <w:tblStyle w:val="TableGrid"/>
        <w:tblW w:w="9519"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048"/>
      </w:tblGrid>
      <w:tr w:rsidR="00612B93" w:rsidRPr="00EA152D" w:rsidTr="00EA152D">
        <w:tc>
          <w:tcPr>
            <w:tcW w:w="3471" w:type="dxa"/>
          </w:tcPr>
          <w:p w:rsidR="00612B93" w:rsidRPr="00EA152D" w:rsidRDefault="00612B93" w:rsidP="00612B93">
            <w:pPr>
              <w:tabs>
                <w:tab w:val="left" w:pos="6300"/>
              </w:tabs>
            </w:pPr>
            <w:r w:rsidRPr="00EA152D">
              <w:t>By:</w:t>
            </w:r>
          </w:p>
        </w:tc>
        <w:tc>
          <w:tcPr>
            <w:tcW w:w="6048" w:type="dxa"/>
          </w:tcPr>
          <w:p w:rsidR="00612B93" w:rsidRPr="00EA152D" w:rsidRDefault="00612B93" w:rsidP="00612B93">
            <w:pPr>
              <w:tabs>
                <w:tab w:val="left" w:pos="6300"/>
              </w:tabs>
              <w:rPr>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p>
        </w:tc>
      </w:tr>
      <w:tr w:rsidR="00612B93" w:rsidRPr="00EA152D" w:rsidTr="00EA152D">
        <w:trPr>
          <w:trHeight w:val="548"/>
        </w:trPr>
        <w:tc>
          <w:tcPr>
            <w:tcW w:w="3471" w:type="dxa"/>
          </w:tcPr>
          <w:p w:rsidR="00612B93" w:rsidRPr="00EA152D" w:rsidRDefault="00612B93" w:rsidP="00612B93">
            <w:pPr>
              <w:tabs>
                <w:tab w:val="left" w:pos="6300"/>
              </w:tabs>
            </w:pPr>
          </w:p>
        </w:tc>
        <w:tc>
          <w:tcPr>
            <w:tcW w:w="6048" w:type="dxa"/>
          </w:tcPr>
          <w:p w:rsidR="00612B93" w:rsidRPr="00EA152D" w:rsidRDefault="00612B93" w:rsidP="00612B93">
            <w:pPr>
              <w:tabs>
                <w:tab w:val="left" w:pos="6300"/>
              </w:tabs>
              <w:rPr>
                <w:rFonts w:cs="Arial"/>
              </w:rPr>
            </w:pPr>
            <w:r w:rsidRPr="00EA152D">
              <w:rPr>
                <w:rFonts w:cs="Arial"/>
              </w:rPr>
              <w:t>Applicant/Authorized Agent</w:t>
            </w:r>
          </w:p>
        </w:tc>
      </w:tr>
      <w:tr w:rsidR="00612B93" w:rsidRPr="00EA152D" w:rsidTr="00EA152D">
        <w:trPr>
          <w:trHeight w:val="440"/>
        </w:trPr>
        <w:tc>
          <w:tcPr>
            <w:tcW w:w="3471" w:type="dxa"/>
          </w:tcPr>
          <w:p w:rsidR="00612B93" w:rsidRPr="00EA152D" w:rsidRDefault="00612B93" w:rsidP="00612B93">
            <w:pPr>
              <w:tabs>
                <w:tab w:val="left" w:pos="6300"/>
              </w:tabs>
            </w:pPr>
            <w:r w:rsidRPr="00EA152D">
              <w:t>Print Name:</w:t>
            </w:r>
          </w:p>
        </w:tc>
        <w:tc>
          <w:tcPr>
            <w:tcW w:w="6048" w:type="dxa"/>
          </w:tcPr>
          <w:p w:rsidR="00612B93" w:rsidRPr="00EA152D" w:rsidRDefault="00612B93" w:rsidP="00612B93">
            <w:pPr>
              <w:tabs>
                <w:tab w:val="left" w:pos="6300"/>
              </w:tabs>
              <w:rPr>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p>
        </w:tc>
      </w:tr>
      <w:tr w:rsidR="00612B93" w:rsidRPr="00EA152D" w:rsidTr="00EA152D">
        <w:trPr>
          <w:trHeight w:val="530"/>
        </w:trPr>
        <w:tc>
          <w:tcPr>
            <w:tcW w:w="3471" w:type="dxa"/>
          </w:tcPr>
          <w:p w:rsidR="00612B93" w:rsidRPr="00EA152D" w:rsidRDefault="00612B93" w:rsidP="00612B93">
            <w:pPr>
              <w:tabs>
                <w:tab w:val="left" w:pos="6300"/>
              </w:tabs>
            </w:pPr>
            <w:r w:rsidRPr="00EA152D">
              <w:t>Company:</w:t>
            </w:r>
          </w:p>
        </w:tc>
        <w:tc>
          <w:tcPr>
            <w:tcW w:w="6048" w:type="dxa"/>
          </w:tcPr>
          <w:p w:rsidR="00612B93" w:rsidRPr="00EA152D" w:rsidRDefault="00612B93" w:rsidP="00612B93">
            <w:pPr>
              <w:tabs>
                <w:tab w:val="left" w:pos="6300"/>
              </w:tabs>
              <w:rPr>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r w:rsidR="0065258F" w:rsidRPr="00EA152D">
              <w:rPr>
                <w:rFonts w:cs="Arial"/>
                <w:u w:val="single"/>
              </w:rPr>
              <w:fldChar w:fldCharType="begin">
                <w:ffData>
                  <w:name w:val="Text1"/>
                  <w:enabled/>
                  <w:calcOnExit w:val="0"/>
                  <w:textInput/>
                </w:ffData>
              </w:fldChar>
            </w:r>
            <w:r w:rsidR="0065258F" w:rsidRPr="00EA152D">
              <w:rPr>
                <w:rFonts w:cs="Arial"/>
                <w:u w:val="single"/>
              </w:rPr>
              <w:instrText xml:space="preserve"> FORMTEXT </w:instrText>
            </w:r>
            <w:r w:rsidR="0065258F" w:rsidRPr="00EA152D">
              <w:rPr>
                <w:rFonts w:cs="Arial"/>
                <w:u w:val="single"/>
              </w:rPr>
            </w:r>
            <w:r w:rsidR="0065258F" w:rsidRPr="00EA152D">
              <w:rPr>
                <w:rFonts w:cs="Arial"/>
                <w:u w:val="single"/>
              </w:rPr>
              <w:fldChar w:fldCharType="separate"/>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noProof/>
                <w:u w:val="single"/>
              </w:rPr>
              <w:t> </w:t>
            </w:r>
            <w:r w:rsidR="0065258F" w:rsidRPr="00EA152D">
              <w:rPr>
                <w:rFonts w:cs="Arial"/>
                <w:u w:val="single"/>
              </w:rPr>
              <w:fldChar w:fldCharType="end"/>
            </w:r>
          </w:p>
        </w:tc>
      </w:tr>
      <w:tr w:rsidR="00612B93" w:rsidRPr="00EA152D" w:rsidTr="00EA152D">
        <w:trPr>
          <w:trHeight w:val="440"/>
        </w:trPr>
        <w:tc>
          <w:tcPr>
            <w:tcW w:w="3471" w:type="dxa"/>
          </w:tcPr>
          <w:p w:rsidR="00612B93" w:rsidRPr="00EA152D" w:rsidRDefault="00612B93" w:rsidP="00612B93">
            <w:pPr>
              <w:tabs>
                <w:tab w:val="left" w:pos="6300"/>
              </w:tabs>
            </w:pPr>
            <w:r w:rsidRPr="00EA152D">
              <w:t>Phone Number:</w:t>
            </w:r>
          </w:p>
        </w:tc>
        <w:tc>
          <w:tcPr>
            <w:tcW w:w="6048" w:type="dxa"/>
          </w:tcPr>
          <w:p w:rsidR="00612B93" w:rsidRPr="00EA152D" w:rsidRDefault="00612B93" w:rsidP="00612B93">
            <w:pPr>
              <w:tabs>
                <w:tab w:val="left" w:pos="6300"/>
              </w:tabs>
              <w:rPr>
                <w:u w:val="single"/>
              </w:rPr>
            </w:pP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r w:rsidRPr="00EA152D">
              <w:rPr>
                <w:rFonts w:cs="Arial"/>
                <w:u w:val="single"/>
              </w:rPr>
              <w:fldChar w:fldCharType="begin">
                <w:ffData>
                  <w:name w:val="Text1"/>
                  <w:enabled/>
                  <w:calcOnExit w:val="0"/>
                  <w:textInput/>
                </w:ffData>
              </w:fldChar>
            </w:r>
            <w:r w:rsidRPr="00EA152D">
              <w:rPr>
                <w:rFonts w:cs="Arial"/>
                <w:u w:val="single"/>
              </w:rPr>
              <w:instrText xml:space="preserve"> FORMTEXT </w:instrText>
            </w:r>
            <w:r w:rsidRPr="00EA152D">
              <w:rPr>
                <w:rFonts w:cs="Arial"/>
                <w:u w:val="single"/>
              </w:rPr>
            </w:r>
            <w:r w:rsidRPr="00EA152D">
              <w:rPr>
                <w:rFonts w:cs="Arial"/>
                <w:u w:val="single"/>
              </w:rPr>
              <w:fldChar w:fldCharType="separate"/>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noProof/>
                <w:u w:val="single"/>
              </w:rPr>
              <w:t> </w:t>
            </w:r>
            <w:r w:rsidRPr="00EA152D">
              <w:rPr>
                <w:rFonts w:cs="Arial"/>
                <w:u w:val="single"/>
              </w:rPr>
              <w:fldChar w:fldCharType="end"/>
            </w:r>
          </w:p>
        </w:tc>
      </w:tr>
    </w:tbl>
    <w:p w:rsidR="00251CFF" w:rsidRPr="00612B93" w:rsidRDefault="00251CFF" w:rsidP="00612B93">
      <w:pPr>
        <w:tabs>
          <w:tab w:val="left" w:pos="6300"/>
        </w:tabs>
        <w:rPr>
          <w:sz w:val="18"/>
          <w:szCs w:val="18"/>
        </w:rPr>
      </w:pPr>
    </w:p>
    <w:sectPr w:rsidR="00251CFF" w:rsidRPr="00612B93" w:rsidSect="009402F2">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5B" w:rsidRDefault="00AB145B">
      <w:r>
        <w:separator/>
      </w:r>
    </w:p>
  </w:endnote>
  <w:endnote w:type="continuationSeparator" w:id="0">
    <w:p w:rsidR="00AB145B" w:rsidRDefault="00AB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0E" w:rsidRDefault="00111A63">
    <w:pPr>
      <w:pStyle w:val="Footer"/>
      <w:rPr>
        <w:sz w:val="18"/>
        <w:szCs w:val="18"/>
      </w:rPr>
    </w:pPr>
    <w:r>
      <w:rPr>
        <w:noProof/>
      </w:rPr>
      <w:drawing>
        <wp:anchor distT="0" distB="0" distL="114300" distR="114300" simplePos="0" relativeHeight="251657216" behindDoc="0" locked="0" layoutInCell="1" allowOverlap="1" wp14:anchorId="1F78CF89" wp14:editId="78BE84F2">
          <wp:simplePos x="0" y="0"/>
          <wp:positionH relativeFrom="column">
            <wp:align>right</wp:align>
          </wp:positionH>
          <wp:positionV relativeFrom="paragraph">
            <wp:posOffset>-156210</wp:posOffset>
          </wp:positionV>
          <wp:extent cx="1257300" cy="161925"/>
          <wp:effectExtent l="19050" t="0" r="0" b="0"/>
          <wp:wrapSquare wrapText="bothSides"/>
          <wp:docPr id="9"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0033527E">
      <w:rPr>
        <w:sz w:val="18"/>
        <w:szCs w:val="18"/>
      </w:rPr>
      <w:t>W</w:t>
    </w:r>
    <w:r w:rsidR="00EA152D">
      <w:rPr>
        <w:sz w:val="18"/>
        <w:szCs w:val="18"/>
      </w:rPr>
      <w:t xml:space="preserve">aiver of the 60 day review time limit </w:t>
    </w:r>
    <w:proofErr w:type="gramStart"/>
    <w:r w:rsidR="0033527E">
      <w:rPr>
        <w:sz w:val="18"/>
        <w:szCs w:val="18"/>
      </w:rPr>
      <w:t>form</w:t>
    </w:r>
    <w:r w:rsidR="00543259">
      <w:rPr>
        <w:sz w:val="18"/>
        <w:szCs w:val="18"/>
      </w:rPr>
      <w:t>(</w:t>
    </w:r>
    <w:proofErr w:type="gramEnd"/>
    <w:r w:rsidR="00EA152D">
      <w:rPr>
        <w:sz w:val="18"/>
        <w:szCs w:val="18"/>
      </w:rPr>
      <w:t>11</w:t>
    </w:r>
    <w:r w:rsidR="009E54F5">
      <w:rPr>
        <w:sz w:val="18"/>
        <w:szCs w:val="18"/>
      </w:rPr>
      <w:t>/201</w:t>
    </w:r>
    <w:r w:rsidR="00EA152D">
      <w:rPr>
        <w:sz w:val="18"/>
        <w:szCs w:val="18"/>
      </w:rPr>
      <w:t>3</w:t>
    </w:r>
    <w:r w:rsidR="00543259">
      <w:rPr>
        <w:sz w:val="18"/>
        <w:szCs w:val="18"/>
      </w:rPr>
      <w:t>)</w:t>
    </w:r>
  </w:p>
  <w:p w:rsidR="00543259" w:rsidRPr="00B24625" w:rsidRDefault="00E1330E">
    <w:pPr>
      <w:pStyle w:val="Footer"/>
      <w:rPr>
        <w:sz w:val="18"/>
        <w:szCs w:val="18"/>
      </w:rPr>
    </w:pPr>
    <w:r>
      <w:rPr>
        <w:sz w:val="18"/>
        <w:szCs w:val="18"/>
      </w:rPr>
      <w:t>(not rd form)</w:t>
    </w:r>
    <w:r w:rsidR="00543259">
      <w:rPr>
        <w:sz w:val="18"/>
        <w:szCs w:val="18"/>
      </w:rPr>
      <w:tab/>
    </w:r>
    <w:r w:rsidR="00543259">
      <w:rPr>
        <w:sz w:val="18"/>
        <w:szCs w:val="18"/>
      </w:rPr>
      <w:tab/>
    </w:r>
    <w:r w:rsidR="00543259">
      <w:rPr>
        <w:sz w:val="18"/>
        <w:szCs w:val="18"/>
      </w:rPr>
      <w:tab/>
    </w:r>
    <w:r w:rsidR="00543259" w:rsidRPr="00206C25">
      <w:rPr>
        <w:sz w:val="18"/>
        <w:szCs w:val="18"/>
      </w:rPr>
      <w:t xml:space="preserve">Page </w:t>
    </w:r>
    <w:r w:rsidR="008D676A" w:rsidRPr="00206C25">
      <w:rPr>
        <w:sz w:val="18"/>
        <w:szCs w:val="18"/>
      </w:rPr>
      <w:fldChar w:fldCharType="begin"/>
    </w:r>
    <w:r w:rsidR="00543259" w:rsidRPr="00206C25">
      <w:rPr>
        <w:sz w:val="18"/>
        <w:szCs w:val="18"/>
      </w:rPr>
      <w:instrText xml:space="preserve"> PAGE </w:instrText>
    </w:r>
    <w:r w:rsidR="008D676A" w:rsidRPr="00206C25">
      <w:rPr>
        <w:sz w:val="18"/>
        <w:szCs w:val="18"/>
      </w:rPr>
      <w:fldChar w:fldCharType="separate"/>
    </w:r>
    <w:r w:rsidR="0033527E">
      <w:rPr>
        <w:noProof/>
        <w:sz w:val="18"/>
        <w:szCs w:val="18"/>
      </w:rPr>
      <w:t>1</w:t>
    </w:r>
    <w:r w:rsidR="008D676A" w:rsidRPr="00206C25">
      <w:rPr>
        <w:sz w:val="18"/>
        <w:szCs w:val="18"/>
      </w:rPr>
      <w:fldChar w:fldCharType="end"/>
    </w:r>
    <w:r w:rsidR="00543259" w:rsidRPr="00206C25">
      <w:rPr>
        <w:sz w:val="18"/>
        <w:szCs w:val="18"/>
      </w:rPr>
      <w:t xml:space="preserve"> of </w:t>
    </w:r>
    <w:r w:rsidR="008D676A" w:rsidRPr="00206C25">
      <w:rPr>
        <w:sz w:val="18"/>
        <w:szCs w:val="18"/>
      </w:rPr>
      <w:fldChar w:fldCharType="begin"/>
    </w:r>
    <w:r w:rsidR="00543259" w:rsidRPr="00206C25">
      <w:rPr>
        <w:sz w:val="18"/>
        <w:szCs w:val="18"/>
      </w:rPr>
      <w:instrText xml:space="preserve"> NUMPAGES </w:instrText>
    </w:r>
    <w:r w:rsidR="008D676A" w:rsidRPr="00206C25">
      <w:rPr>
        <w:sz w:val="18"/>
        <w:szCs w:val="18"/>
      </w:rPr>
      <w:fldChar w:fldCharType="separate"/>
    </w:r>
    <w:r w:rsidR="0033527E">
      <w:rPr>
        <w:noProof/>
        <w:sz w:val="18"/>
        <w:szCs w:val="18"/>
      </w:rPr>
      <w:t>1</w:t>
    </w:r>
    <w:r w:rsidR="008D676A" w:rsidRPr="00206C2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5B" w:rsidRDefault="00AB145B">
      <w:r>
        <w:separator/>
      </w:r>
    </w:p>
  </w:footnote>
  <w:footnote w:type="continuationSeparator" w:id="0">
    <w:p w:rsidR="00AB145B" w:rsidRDefault="00AB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59" w:rsidRDefault="00111A63" w:rsidP="00E33DF2">
    <w:pPr>
      <w:pStyle w:val="Header"/>
      <w:jc w:val="center"/>
      <w:rPr>
        <w:b/>
        <w:sz w:val="40"/>
        <w:szCs w:val="40"/>
      </w:rPr>
    </w:pPr>
    <w:r>
      <w:rPr>
        <w:noProof/>
      </w:rPr>
      <w:drawing>
        <wp:anchor distT="0" distB="0" distL="114300" distR="114300" simplePos="0" relativeHeight="251658752" behindDoc="0" locked="0" layoutInCell="1" allowOverlap="1" wp14:anchorId="4D7EDA38" wp14:editId="16866C97">
          <wp:simplePos x="0" y="0"/>
          <wp:positionH relativeFrom="column">
            <wp:align>center</wp:align>
          </wp:positionH>
          <wp:positionV relativeFrom="paragraph">
            <wp:posOffset>27305</wp:posOffset>
          </wp:positionV>
          <wp:extent cx="7115175" cy="266700"/>
          <wp:effectExtent l="19050" t="0" r="9525"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240357" w:rsidRDefault="00240357" w:rsidP="008A287E">
    <w:pPr>
      <w:pStyle w:val="Header"/>
      <w:jc w:val="center"/>
      <w:rPr>
        <w:b/>
        <w:sz w:val="40"/>
        <w:szCs w:val="40"/>
      </w:rPr>
    </w:pPr>
  </w:p>
  <w:p w:rsidR="00543259" w:rsidRPr="008A287E" w:rsidRDefault="00037017" w:rsidP="008A287E">
    <w:pPr>
      <w:pStyle w:val="Header"/>
      <w:jc w:val="center"/>
      <w:rPr>
        <w:b/>
        <w:sz w:val="40"/>
        <w:szCs w:val="40"/>
      </w:rPr>
    </w:pPr>
    <w:r>
      <w:rPr>
        <w:b/>
        <w:sz w:val="40"/>
        <w:szCs w:val="40"/>
      </w:rPr>
      <w:t xml:space="preserve">Waiver </w:t>
    </w:r>
    <w:r w:rsidR="004D0AC4">
      <w:rPr>
        <w:b/>
        <w:sz w:val="40"/>
        <w:szCs w:val="40"/>
      </w:rPr>
      <w:t>of the 60 Day Review Time Limit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5A"/>
    <w:rsid w:val="00004F2D"/>
    <w:rsid w:val="00006CBC"/>
    <w:rsid w:val="00021C45"/>
    <w:rsid w:val="00031366"/>
    <w:rsid w:val="00037017"/>
    <w:rsid w:val="000E6B1F"/>
    <w:rsid w:val="000F63BD"/>
    <w:rsid w:val="00107E39"/>
    <w:rsid w:val="00111A63"/>
    <w:rsid w:val="00133DB8"/>
    <w:rsid w:val="001671CF"/>
    <w:rsid w:val="00206C25"/>
    <w:rsid w:val="00233D78"/>
    <w:rsid w:val="00240357"/>
    <w:rsid w:val="00251CFF"/>
    <w:rsid w:val="002E62BC"/>
    <w:rsid w:val="00313F94"/>
    <w:rsid w:val="0033527E"/>
    <w:rsid w:val="003551AA"/>
    <w:rsid w:val="00387B7F"/>
    <w:rsid w:val="003C10E3"/>
    <w:rsid w:val="003E07A6"/>
    <w:rsid w:val="003E22FC"/>
    <w:rsid w:val="0044478A"/>
    <w:rsid w:val="0044490B"/>
    <w:rsid w:val="004D0AC4"/>
    <w:rsid w:val="00502074"/>
    <w:rsid w:val="00535B8F"/>
    <w:rsid w:val="00543259"/>
    <w:rsid w:val="0055443F"/>
    <w:rsid w:val="005A34EC"/>
    <w:rsid w:val="005A7948"/>
    <w:rsid w:val="005B65FF"/>
    <w:rsid w:val="005C182C"/>
    <w:rsid w:val="005C4090"/>
    <w:rsid w:val="005D6768"/>
    <w:rsid w:val="00612B93"/>
    <w:rsid w:val="0065258F"/>
    <w:rsid w:val="006B0BDF"/>
    <w:rsid w:val="006D0EB6"/>
    <w:rsid w:val="006D1093"/>
    <w:rsid w:val="00706D98"/>
    <w:rsid w:val="0073732E"/>
    <w:rsid w:val="007B1F8B"/>
    <w:rsid w:val="007D5203"/>
    <w:rsid w:val="007F284E"/>
    <w:rsid w:val="007F5284"/>
    <w:rsid w:val="0084038C"/>
    <w:rsid w:val="00846E65"/>
    <w:rsid w:val="008A287E"/>
    <w:rsid w:val="008C03E1"/>
    <w:rsid w:val="008D5DF6"/>
    <w:rsid w:val="008D676A"/>
    <w:rsid w:val="009402F2"/>
    <w:rsid w:val="009612AD"/>
    <w:rsid w:val="00965F44"/>
    <w:rsid w:val="00980AAC"/>
    <w:rsid w:val="009A5F02"/>
    <w:rsid w:val="009B6DD2"/>
    <w:rsid w:val="009E54F5"/>
    <w:rsid w:val="009E6864"/>
    <w:rsid w:val="00A31BDD"/>
    <w:rsid w:val="00A94F84"/>
    <w:rsid w:val="00AB145B"/>
    <w:rsid w:val="00AB5C5A"/>
    <w:rsid w:val="00AF2DEF"/>
    <w:rsid w:val="00AF39DB"/>
    <w:rsid w:val="00B24625"/>
    <w:rsid w:val="00B26186"/>
    <w:rsid w:val="00B747F0"/>
    <w:rsid w:val="00C052F6"/>
    <w:rsid w:val="00C377A9"/>
    <w:rsid w:val="00C54542"/>
    <w:rsid w:val="00C86DC1"/>
    <w:rsid w:val="00CD69C7"/>
    <w:rsid w:val="00D330D9"/>
    <w:rsid w:val="00D61710"/>
    <w:rsid w:val="00D73003"/>
    <w:rsid w:val="00DA3436"/>
    <w:rsid w:val="00DC185A"/>
    <w:rsid w:val="00E07ED3"/>
    <w:rsid w:val="00E1330E"/>
    <w:rsid w:val="00E30BEA"/>
    <w:rsid w:val="00E33DF2"/>
    <w:rsid w:val="00EA152D"/>
    <w:rsid w:val="00EC30FA"/>
    <w:rsid w:val="00F569E1"/>
    <w:rsid w:val="00F7705D"/>
    <w:rsid w:val="00FC1F51"/>
    <w:rsid w:val="00FE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B1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A7948"/>
    <w:rPr>
      <w:rFonts w:ascii="Tahoma" w:hAnsi="Tahoma" w:cs="Tahoma"/>
      <w:sz w:val="16"/>
      <w:szCs w:val="16"/>
    </w:rPr>
  </w:style>
  <w:style w:type="character" w:customStyle="1" w:styleId="BalloonTextChar">
    <w:name w:val="Balloon Text Char"/>
    <w:basedOn w:val="DefaultParagraphFont"/>
    <w:link w:val="BalloonText"/>
    <w:rsid w:val="005A7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B1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A7948"/>
    <w:rPr>
      <w:rFonts w:ascii="Tahoma" w:hAnsi="Tahoma" w:cs="Tahoma"/>
      <w:sz w:val="16"/>
      <w:szCs w:val="16"/>
    </w:rPr>
  </w:style>
  <w:style w:type="character" w:customStyle="1" w:styleId="BalloonTextChar">
    <w:name w:val="Balloon Text Char"/>
    <w:basedOn w:val="DefaultParagraphFont"/>
    <w:link w:val="BalloonText"/>
    <w:rsid w:val="005A7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185</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2013</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Collier</dc:creator>
  <cp:lastModifiedBy>Bonilla, Yvette</cp:lastModifiedBy>
  <cp:revision>7</cp:revision>
  <cp:lastPrinted>2011-01-06T14:58:00Z</cp:lastPrinted>
  <dcterms:created xsi:type="dcterms:W3CDTF">2013-12-12T17:11:00Z</dcterms:created>
  <dcterms:modified xsi:type="dcterms:W3CDTF">2013-12-12T18:52:00Z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-2025458371</vt:i4>
  </property>
  <property fmtid="{D5CDD505-2E9C-101B-9397-08002B2CF9AE}" pid="3" name="_NewReviewCycle">
    <vt:lpwstr/>
  </property>
  <property fmtid="{D5CDD505-2E9C-101B-9397-08002B2CF9AE}" pid="4" name="_EmailSubject">
    <vt:lpwstr>is this still correct</vt:lpwstr>
  </property>
  <property fmtid="{D5CDD505-2E9C-101B-9397-08002B2CF9AE}" pid="5" name="_AuthorEmail">
    <vt:lpwstr>asuperch@sfwmd.gov</vt:lpwstr>
  </property>
  <property fmtid="{D5CDD505-2E9C-101B-9397-08002B2CF9AE}" pid="6" name="_AuthorEmailDisplayName">
    <vt:lpwstr>Superchi, Ann Marie</vt:lpwstr>
  </property>
  <property fmtid="{D5CDD505-2E9C-101B-9397-08002B2CF9AE}" pid="7" name="_PreviousAdHocReviewCycleID">
    <vt:i4>-703944376</vt:i4>
  </property>
  <property fmtid="{D5CDD505-2E9C-101B-9397-08002B2CF9AE}" pid="8" name="_ReviewingToolsShownOnce">
    <vt:lpwstr/>
  </property>
</Properties>
</file>